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E4" w:rsidRPr="00E505E4" w:rsidRDefault="00E505E4">
      <w:pPr>
        <w:pStyle w:val="ConsPlusNormal"/>
        <w:jc w:val="right"/>
        <w:outlineLvl w:val="0"/>
        <w:rPr>
          <w:rFonts w:ascii="Times New Roman" w:hAnsi="Times New Roman" w:cs="Times New Roman"/>
          <w:sz w:val="24"/>
          <w:szCs w:val="24"/>
        </w:rPr>
      </w:pPr>
      <w:r w:rsidRPr="00E505E4">
        <w:rPr>
          <w:rFonts w:ascii="Times New Roman" w:hAnsi="Times New Roman" w:cs="Times New Roman"/>
          <w:sz w:val="24"/>
          <w:szCs w:val="24"/>
        </w:rPr>
        <w:t>Приложение 9</w:t>
      </w:r>
    </w:p>
    <w:p w:rsidR="00E505E4" w:rsidRPr="00E505E4" w:rsidRDefault="00E505E4">
      <w:pPr>
        <w:pStyle w:val="ConsPlusNormal"/>
        <w:jc w:val="right"/>
        <w:rPr>
          <w:rFonts w:ascii="Times New Roman" w:hAnsi="Times New Roman" w:cs="Times New Roman"/>
          <w:sz w:val="24"/>
          <w:szCs w:val="24"/>
        </w:rPr>
      </w:pPr>
      <w:r w:rsidRPr="00E505E4">
        <w:rPr>
          <w:rFonts w:ascii="Times New Roman" w:hAnsi="Times New Roman" w:cs="Times New Roman"/>
          <w:sz w:val="24"/>
          <w:szCs w:val="24"/>
        </w:rPr>
        <w:t>к Закону</w:t>
      </w:r>
    </w:p>
    <w:p w:rsidR="00E505E4" w:rsidRPr="00E505E4" w:rsidRDefault="00E505E4">
      <w:pPr>
        <w:pStyle w:val="ConsPlusNormal"/>
        <w:jc w:val="right"/>
        <w:rPr>
          <w:rFonts w:ascii="Times New Roman" w:hAnsi="Times New Roman" w:cs="Times New Roman"/>
          <w:sz w:val="24"/>
          <w:szCs w:val="24"/>
        </w:rPr>
      </w:pPr>
      <w:r w:rsidRPr="00E505E4">
        <w:rPr>
          <w:rFonts w:ascii="Times New Roman" w:hAnsi="Times New Roman" w:cs="Times New Roman"/>
          <w:sz w:val="24"/>
          <w:szCs w:val="24"/>
        </w:rPr>
        <w:t>Ивановской области</w:t>
      </w:r>
    </w:p>
    <w:p w:rsidR="00E505E4" w:rsidRPr="00E505E4" w:rsidRDefault="00E505E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E505E4">
        <w:rPr>
          <w:rFonts w:ascii="Times New Roman" w:hAnsi="Times New Roman" w:cs="Times New Roman"/>
          <w:sz w:val="24"/>
          <w:szCs w:val="24"/>
        </w:rPr>
        <w:t>О</w:t>
      </w:r>
      <w:bookmarkStart w:id="0" w:name="_GoBack"/>
      <w:bookmarkEnd w:id="0"/>
      <w:r w:rsidRPr="00E505E4">
        <w:rPr>
          <w:rFonts w:ascii="Times New Roman" w:hAnsi="Times New Roman" w:cs="Times New Roman"/>
          <w:sz w:val="24"/>
          <w:szCs w:val="24"/>
        </w:rPr>
        <w:t>б областном бюджете на 2021 год</w:t>
      </w:r>
    </w:p>
    <w:p w:rsidR="00E505E4" w:rsidRPr="00E505E4" w:rsidRDefault="00E505E4">
      <w:pPr>
        <w:pStyle w:val="ConsPlusNormal"/>
        <w:jc w:val="right"/>
        <w:rPr>
          <w:rFonts w:ascii="Times New Roman" w:hAnsi="Times New Roman" w:cs="Times New Roman"/>
          <w:sz w:val="24"/>
          <w:szCs w:val="24"/>
        </w:rPr>
      </w:pPr>
      <w:r w:rsidRPr="00E505E4">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E505E4" w:rsidRPr="00E505E4" w:rsidRDefault="00E505E4">
      <w:pPr>
        <w:pStyle w:val="ConsPlusNormal"/>
        <w:jc w:val="right"/>
        <w:rPr>
          <w:rFonts w:ascii="Times New Roman" w:hAnsi="Times New Roman" w:cs="Times New Roman"/>
          <w:sz w:val="24"/>
          <w:szCs w:val="24"/>
        </w:rPr>
      </w:pPr>
      <w:r w:rsidRPr="00E505E4">
        <w:rPr>
          <w:rFonts w:ascii="Times New Roman" w:hAnsi="Times New Roman" w:cs="Times New Roman"/>
          <w:sz w:val="24"/>
          <w:szCs w:val="24"/>
        </w:rPr>
        <w:t xml:space="preserve">от 23.12.2020 </w:t>
      </w:r>
      <w:r>
        <w:rPr>
          <w:rFonts w:ascii="Times New Roman" w:hAnsi="Times New Roman" w:cs="Times New Roman"/>
          <w:sz w:val="24"/>
          <w:szCs w:val="24"/>
        </w:rPr>
        <w:t>№</w:t>
      </w:r>
      <w:r w:rsidRPr="00E505E4">
        <w:rPr>
          <w:rFonts w:ascii="Times New Roman" w:hAnsi="Times New Roman" w:cs="Times New Roman"/>
          <w:sz w:val="24"/>
          <w:szCs w:val="24"/>
        </w:rPr>
        <w:t xml:space="preserve"> 89-ОЗ</w:t>
      </w:r>
    </w:p>
    <w:p w:rsidR="00E505E4" w:rsidRPr="00E505E4" w:rsidRDefault="00E505E4">
      <w:pPr>
        <w:pStyle w:val="ConsPlusNormal"/>
        <w:jc w:val="center"/>
        <w:rPr>
          <w:rFonts w:ascii="Times New Roman" w:hAnsi="Times New Roman" w:cs="Times New Roman"/>
          <w:sz w:val="24"/>
          <w:szCs w:val="24"/>
        </w:rPr>
      </w:pP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РАСПРЕДЕЛЕНИЕ</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БЮДЖЕТНЫХ АССИГНОВАНИЙ ПО ЦЕЛЕВЫМ СТАТЬЯМ</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(ГОСУДАРСТВЕННЫМ ПРОГРАММАМ ИВАНОВСКОЙ ОБЛАСТИ</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И НЕ ВКЛЮЧЕННЫМ В ГОСУДАРСТВЕННЫЕ ПРОГРАММЫ</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ИВАНОВСКОЙ ОБЛАСТИ НАПРАВЛЕНИЯМ ДЕЯТЕЛЬНОСТИ ОРГАНОВ</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ГОСУДАРСТВЕННОЙ ВЛАСТИ ИВАНОВСКОЙ ОБЛАСТИ (ГОСУДАРСТВЕННЫХ</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ОРГАНОВ ИВАНОВСКОЙ ОБЛАСТИ)), ГРУППАМ ВИДОВ РАСХОДОВ</w:t>
      </w:r>
    </w:p>
    <w:p w:rsidR="00E505E4" w:rsidRPr="00E505E4" w:rsidRDefault="00E505E4">
      <w:pPr>
        <w:pStyle w:val="ConsPlusTitle"/>
        <w:jc w:val="center"/>
        <w:rPr>
          <w:rFonts w:ascii="Times New Roman" w:hAnsi="Times New Roman" w:cs="Times New Roman"/>
          <w:sz w:val="24"/>
          <w:szCs w:val="24"/>
        </w:rPr>
      </w:pPr>
      <w:r w:rsidRPr="00E505E4">
        <w:rPr>
          <w:rFonts w:ascii="Times New Roman" w:hAnsi="Times New Roman" w:cs="Times New Roman"/>
          <w:sz w:val="24"/>
          <w:szCs w:val="24"/>
        </w:rPr>
        <w:t>КЛАССИФИКАЦИИ РАСХОДОВ ОБЛАСТНОГО БЮДЖЕТА НА 2021 ГОД</w:t>
      </w:r>
    </w:p>
    <w:p w:rsidR="00E505E4" w:rsidRPr="00E505E4" w:rsidRDefault="00E505E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E505E4" w:rsidRPr="00E505E4">
        <w:tc>
          <w:tcPr>
            <w:tcW w:w="3855"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Наименование</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Целевая статья</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Вид расходов</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Сумма, руб.</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4"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9975372940,39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2615931730,56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2135775851,77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0110100020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59600000,00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0110100030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354871819,00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0110100040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657169363,45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0110100060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38395925,00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0110101040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9975739,20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E505E4">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0110102890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0110107900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26650000,00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Благоустройство территории областных учреждений здравоохранения (Предоставление субсидий бюджетным, автономным учреждениям и иным </w:t>
            </w:r>
            <w:r w:rsidRPr="00E505E4">
              <w:rPr>
                <w:rFonts w:ascii="Times New Roman" w:hAnsi="Times New Roman" w:cs="Times New Roman"/>
                <w:sz w:val="24"/>
                <w:szCs w:val="24"/>
              </w:rPr>
              <w:lastRenderedPageBreak/>
              <w:t>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0110108700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48900000,00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0110109700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Исполнение судебных актов о взыскании 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0110109800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17934105,12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0110124000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01101R3651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681048900,00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01101R3652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54720000,00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01101R3653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72010000,00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01101R3655</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0110209500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0110240700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011N106800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96115900,00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011N200030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011N251920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91665900,00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190311100,00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011N300020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011N300030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w:t>
            </w:r>
            <w:r w:rsidRPr="00E505E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011N351900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182411100,00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011N700000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102788878,79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011N751140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87403478,79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011N751140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15385400,00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722823586,21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338045841,77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0120100070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313553719,89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0120122870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24492121,88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32365650,50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0120220020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32365650,50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267103000,00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0120351610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7123130,00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0120351610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64108170,00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w:t>
            </w:r>
            <w:r w:rsidRPr="00E505E4">
              <w:rPr>
                <w:rFonts w:ascii="Times New Roman" w:hAnsi="Times New Roman" w:cs="Times New Roman"/>
                <w:sz w:val="24"/>
                <w:szCs w:val="24"/>
              </w:rPr>
              <w:lastRenderedPageBreak/>
              <w:t>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0120352160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3037200,00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0120354600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24983450,00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0120354600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167851050,00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012N200000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84828493,94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w:t>
            </w:r>
            <w:r w:rsidRPr="00E505E4">
              <w:rPr>
                <w:rFonts w:ascii="Times New Roman" w:hAnsi="Times New Roman" w:cs="Times New Roman"/>
                <w:sz w:val="24"/>
                <w:szCs w:val="24"/>
              </w:rPr>
              <w:lastRenderedPageBreak/>
              <w:t>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012N224500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5589100,00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012N255860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79239393,94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012P300000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480600,00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012P354680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480600,00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1749054013,97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1444274872,78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0130100080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889926521,08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Оказание специализированной медицинской помощи в условиях </w:t>
            </w:r>
            <w:r w:rsidRPr="00E505E4">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0130100090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55972209,20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0130102500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26261861,69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0130108300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0130108400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341154314,61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0130122880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41825676,20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w:t>
            </w:r>
            <w:r w:rsidRPr="00E505E4">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01301R4020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84134290,00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43042503,00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0130300110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43042503,00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21761720,43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01304R2021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14933548,39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rsidRPr="00E505E4">
              <w:rPr>
                <w:rFonts w:ascii="Times New Roman" w:hAnsi="Times New Roman" w:cs="Times New Roman"/>
                <w:sz w:val="24"/>
                <w:szCs w:val="24"/>
              </w:rP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01304R2022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4057204,30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01304R2023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2770967,74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150824767,76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0130503700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142181767,76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(Предоставление субсидий бюджетным, автономным </w:t>
            </w:r>
            <w:r w:rsidRPr="00E505E4">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0130571260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8643000,00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47535150,00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0130607300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38181000,00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0130608500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9354150,00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013N100000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41615000,00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013N155540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41615000,00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225070450,83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225070450,83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Оказание паллиативной медицинской помощи в амбулаторных условиях (Предоставление субсидий бюджетным, автономным </w:t>
            </w:r>
            <w:r w:rsidRPr="00E505E4">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0140109800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45294127,80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0140124600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1213000,00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0140180010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32410929,00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0140187300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101981856,40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01401R2011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21340967,74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01401R2012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14629569,89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w:t>
            </w:r>
            <w:r w:rsidRPr="00E505E4">
              <w:rPr>
                <w:rFonts w:ascii="Times New Roman" w:hAnsi="Times New Roman" w:cs="Times New Roman"/>
                <w:sz w:val="24"/>
                <w:szCs w:val="24"/>
              </w:rPr>
              <w:lastRenderedPageBreak/>
              <w:t xml:space="preserve">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history="1">
              <w:r w:rsidRPr="00E505E4">
                <w:rPr>
                  <w:rFonts w:ascii="Times New Roman" w:hAnsi="Times New Roman" w:cs="Times New Roman"/>
                  <w:sz w:val="24"/>
                  <w:szCs w:val="24"/>
                </w:rPr>
                <w:t>частью 5 статьи 36</w:t>
              </w:r>
            </w:hyperlink>
            <w:r w:rsidRPr="00E505E4">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505E4">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E505E4">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01401R2013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231183862,69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58007948,83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0160100120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42624179,03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содержания, воспитания, оказания медицинской </w:t>
            </w:r>
            <w:r w:rsidRPr="00E505E4">
              <w:rPr>
                <w:rFonts w:ascii="Times New Roman" w:hAnsi="Times New Roman" w:cs="Times New Roman"/>
                <w:sz w:val="24"/>
                <w:szCs w:val="24"/>
              </w:rPr>
              <w:lastRenderedPageBreak/>
              <w:t>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0160100120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15058769,80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0160100120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13321758,30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0160200180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7408861,01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0160200180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5906307,29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0160200180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6590,00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0160300190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30740248,56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0160400200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30740248,56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81869507,00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Проведение судебно-медицинской экспертизы (Предоставление субсидий бюджетным, автономным учреждениям и иным </w:t>
            </w:r>
            <w:r w:rsidRPr="00E505E4">
              <w:rPr>
                <w:rFonts w:ascii="Times New Roman" w:hAnsi="Times New Roman" w:cs="Times New Roman"/>
                <w:sz w:val="24"/>
                <w:szCs w:val="24"/>
              </w:rPr>
              <w:lastRenderedPageBreak/>
              <w:t>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0160501970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81869507,00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2244400,00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0160659800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1651933,03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0160659800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592466,97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651970496,13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2794738,00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E505E4">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E505E4">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w:t>
            </w:r>
            <w:r w:rsidRPr="00E505E4">
              <w:rPr>
                <w:rFonts w:ascii="Times New Roman" w:hAnsi="Times New Roman" w:cs="Times New Roman"/>
                <w:sz w:val="24"/>
                <w:szCs w:val="24"/>
              </w:rPr>
              <w:lastRenderedPageBreak/>
              <w:t>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0170170890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1925220,00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E505E4">
                <w:rPr>
                  <w:rFonts w:ascii="Times New Roman" w:hAnsi="Times New Roman" w:cs="Times New Roman"/>
                  <w:sz w:val="24"/>
                  <w:szCs w:val="24"/>
                </w:rPr>
                <w:t>частью 1 статьи 3</w:t>
              </w:r>
            </w:hyperlink>
            <w:r w:rsidRPr="00E505E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E505E4">
              <w:rPr>
                <w:rFonts w:ascii="Times New Roman" w:hAnsi="Times New Roman" w:cs="Times New Roman"/>
                <w:sz w:val="24"/>
                <w:szCs w:val="24"/>
              </w:rPr>
              <w:t xml:space="preserve"> 93-ОЗ </w:t>
            </w:r>
            <w:r>
              <w:rPr>
                <w:rFonts w:ascii="Times New Roman" w:hAnsi="Times New Roman" w:cs="Times New Roman"/>
                <w:sz w:val="24"/>
                <w:szCs w:val="24"/>
              </w:rPr>
              <w:t>«</w:t>
            </w:r>
            <w:r w:rsidRPr="00E505E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0170171080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589518,00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E505E4">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E505E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0170171090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649175758,13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граждан лекарственными препаратами по </w:t>
            </w:r>
            <w:r w:rsidRPr="00E505E4">
              <w:rPr>
                <w:rFonts w:ascii="Times New Roman" w:hAnsi="Times New Roman" w:cs="Times New Roman"/>
                <w:sz w:val="24"/>
                <w:szCs w:val="24"/>
              </w:rPr>
              <w:lastRenderedPageBreak/>
              <w:t xml:space="preserve">рецептам врачей с 50-процентной скидкой в соответствии с группами населения, указанными в </w:t>
            </w:r>
            <w:hyperlink r:id="rId13" w:history="1">
              <w:r w:rsidRPr="00E505E4">
                <w:rPr>
                  <w:rFonts w:ascii="Times New Roman" w:hAnsi="Times New Roman" w:cs="Times New Roman"/>
                  <w:sz w:val="24"/>
                  <w:szCs w:val="24"/>
                </w:rPr>
                <w:t>Перечне</w:t>
              </w:r>
            </w:hyperlink>
            <w:r w:rsidRPr="00E505E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E505E4">
              <w:rPr>
                <w:rFonts w:ascii="Times New Roman" w:hAnsi="Times New Roman" w:cs="Times New Roman"/>
                <w:sz w:val="24"/>
                <w:szCs w:val="24"/>
              </w:rPr>
              <w:t xml:space="preserve"> 890 </w:t>
            </w:r>
            <w:r>
              <w:rPr>
                <w:rFonts w:ascii="Times New Roman" w:hAnsi="Times New Roman" w:cs="Times New Roman"/>
                <w:sz w:val="24"/>
                <w:szCs w:val="24"/>
              </w:rPr>
              <w:t>«</w:t>
            </w:r>
            <w:r w:rsidRPr="00E505E4">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E505E4">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0170271240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99868,36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0170271310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25026320,30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w:t>
            </w:r>
            <w:r w:rsidRPr="00E505E4">
              <w:rPr>
                <w:rFonts w:ascii="Times New Roman" w:hAnsi="Times New Roman" w:cs="Times New Roman"/>
                <w:sz w:val="24"/>
                <w:szCs w:val="24"/>
              </w:rPr>
              <w:lastRenderedPageBreak/>
              <w:t>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0170271310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624049569,47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0180000000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3709032800,00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0180100000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3709032800,00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0180171100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3709032800,00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01А0000000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9556000,00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01А0100000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9556000,00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01А0181900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6464000,00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w:t>
            </w:r>
            <w:r w:rsidRPr="00E505E4">
              <w:rPr>
                <w:rFonts w:ascii="Times New Roman" w:hAnsi="Times New Roman" w:cs="Times New Roman"/>
                <w:sz w:val="24"/>
                <w:szCs w:val="24"/>
              </w:rPr>
              <w:lastRenderedPageBreak/>
              <w:t>организаций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01А0181910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3092000,00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60750000,00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01Б01R1380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9750000,00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01Б0271280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6750000,00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01Б0271290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17"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10415401865,22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7963715484,31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2786703062,28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0210105600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2736238,62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0210105600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532917,66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E505E4">
              <w:rPr>
                <w:rFonts w:ascii="Times New Roman" w:hAnsi="Times New Roman" w:cs="Times New Roman"/>
                <w:sz w:val="24"/>
                <w:szCs w:val="24"/>
              </w:rPr>
              <w:lastRenderedPageBreak/>
              <w:t>коммунальных услуг)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0210180170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2718633661,00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0210181950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0210183500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31842265,00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0210185500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10957980,00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4278748697,79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w:t>
            </w:r>
            <w:r w:rsidRPr="00E505E4">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0210200510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390689116,06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185352863,04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1426,86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11802572,74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w:t>
            </w:r>
            <w:r w:rsidRPr="00E505E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0210200520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3055786,68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879186,92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5183399,63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71300,00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6810865,98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0210200550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1478554,90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0210205800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31128854,98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0210253031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323338680,00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w:t>
            </w:r>
            <w:r w:rsidRPr="00E505E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0210253032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25154620,00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0210280150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3264384852,00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0210280160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29416618,00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123510022,00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E505E4">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E505E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0210300220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0210300230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169150,00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0210300240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2936600,00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0210300260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944600,00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0210302280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1115300,00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w:t>
            </w:r>
            <w:r w:rsidRPr="00E505E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0210303580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0210320040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1888700,00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0210320110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401100,00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0210321430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6657635,00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0210322930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0210340690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муниципальных районов и городских округов Ивановской </w:t>
            </w:r>
            <w:r w:rsidRPr="00E505E4">
              <w:rPr>
                <w:rFonts w:ascii="Times New Roman" w:hAnsi="Times New Roman" w:cs="Times New Roman"/>
                <w:sz w:val="24"/>
                <w:szCs w:val="24"/>
              </w:rPr>
              <w:lastRenderedPageBreak/>
              <w:t>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0210381950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0210390020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02103R2550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44580937,00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7665500,00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0210559900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5904669,29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0210559900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1760830,71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10870983,96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0210603600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9962713,23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0210683110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908270,73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453815722,86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021E106900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71685,00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021E151690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39218384,00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r w:rsidRPr="00E505E4">
              <w:rPr>
                <w:rFonts w:ascii="Times New Roman" w:hAnsi="Times New Roman" w:cs="Times New Roman"/>
                <w:sz w:val="24"/>
                <w:szCs w:val="24"/>
              </w:rPr>
              <w:t>Кванториум</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021E151730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21361818,19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021E151870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14711616,17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Модернизация инфраструктуры общего образования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021E152390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118582910,00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021E154810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11024949,50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021E155200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49600000,00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021E155200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199244360,00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26308989,90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021E250970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26308989,90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021P200000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267006505,52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дополнительных мест для </w:t>
            </w:r>
            <w:r w:rsidRPr="00E505E4">
              <w:rPr>
                <w:rFonts w:ascii="Times New Roman" w:hAnsi="Times New Roman" w:cs="Times New Roman"/>
                <w:sz w:val="24"/>
                <w:szCs w:val="24"/>
              </w:rPr>
              <w:lastRenderedPageBreak/>
              <w:t>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021P252320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260836505,52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021P252530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6170000,00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Проект </w:t>
            </w:r>
            <w:r>
              <w:rPr>
                <w:rFonts w:ascii="Times New Roman" w:hAnsi="Times New Roman" w:cs="Times New Roman"/>
                <w:sz w:val="24"/>
                <w:szCs w:val="24"/>
              </w:rPr>
              <w:t>«</w:t>
            </w:r>
            <w:r w:rsidRPr="00E505E4">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021П900000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9086000,00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021П983010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9086000,00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1165178989,94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1153211092,94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E505E4">
              <w:rPr>
                <w:rFonts w:ascii="Times New Roman" w:hAnsi="Times New Roman" w:cs="Times New Roman"/>
                <w:sz w:val="24"/>
                <w:szCs w:val="24"/>
              </w:rPr>
              <w:lastRenderedPageBreak/>
              <w:t>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0220100460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648986772,64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0220100490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272045060,51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0220102440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27833966,52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0220102450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103702882,62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0220161160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17919126,65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0220170780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82723284,00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11967897,00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E505E4">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E505E4">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0220303550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11967897,00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527277865,28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152005822,02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0230100570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21172415,04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Pr="00E505E4">
              <w:rPr>
                <w:rFonts w:ascii="Times New Roman" w:hAnsi="Times New Roman" w:cs="Times New Roman"/>
                <w:sz w:val="24"/>
                <w:szCs w:val="24"/>
              </w:rPr>
              <w:lastRenderedPageBreak/>
              <w:t>(Межбюджетные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0230181420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35929922,54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0230181430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72669923,00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0230181440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20033561,44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0230181950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24383585,06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0230200420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работы зимней и летней школ для победителей </w:t>
            </w:r>
            <w:r w:rsidRPr="00E505E4">
              <w:rPr>
                <w:rFonts w:ascii="Times New Roman" w:hAnsi="Times New Roman" w:cs="Times New Roman"/>
                <w:sz w:val="24"/>
                <w:szCs w:val="24"/>
              </w:rPr>
              <w:lastRenderedPageBreak/>
              <w:t>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0230200440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0230200450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147500,00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0230201670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0230201670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18224885,06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E505E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0230203590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869500,00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0230205400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928500,00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E505E4">
              <w:rPr>
                <w:rFonts w:ascii="Times New Roman" w:hAnsi="Times New Roman" w:cs="Times New Roman"/>
                <w:sz w:val="24"/>
                <w:szCs w:val="24"/>
              </w:rPr>
              <w:t>Одаренные дети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0230220070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139000,00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E505E4">
              <w:rPr>
                <w:rFonts w:ascii="Times New Roman" w:hAnsi="Times New Roman" w:cs="Times New Roman"/>
                <w:sz w:val="24"/>
                <w:szCs w:val="24"/>
              </w:rPr>
              <w:t>Орленок</w:t>
            </w:r>
            <w:r>
              <w:rPr>
                <w:rFonts w:ascii="Times New Roman" w:hAnsi="Times New Roman" w:cs="Times New Roman"/>
                <w:sz w:val="24"/>
                <w:szCs w:val="24"/>
              </w:rPr>
              <w:t>»</w:t>
            </w:r>
            <w:r w:rsidRPr="00E505E4">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0230220080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166600,00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0230220140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2924800,00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w:t>
            </w:r>
            <w:r w:rsidRPr="00E505E4">
              <w:rPr>
                <w:rFonts w:ascii="Times New Roman" w:hAnsi="Times New Roman" w:cs="Times New Roman"/>
                <w:sz w:val="24"/>
                <w:szCs w:val="24"/>
              </w:rPr>
              <w:lastRenderedPageBreak/>
              <w:t>(муниципальных)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0230220150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451300,00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0230290040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4066398,87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0230320160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3066398,87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0230361170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20539741,12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0230400600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12149235,60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0230401660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8390505,52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023A100000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23330298,00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023A155195</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8513738,00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023A155199</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14816560,00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023E200000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302952020,21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023E201100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023E251890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202952020,21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662352353,80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Финансовое обеспечение </w:t>
            </w:r>
            <w:r w:rsidRPr="00E505E4">
              <w:rPr>
                <w:rFonts w:ascii="Times New Roman" w:hAnsi="Times New Roman" w:cs="Times New Roman"/>
                <w:sz w:val="24"/>
                <w:szCs w:val="24"/>
              </w:rPr>
              <w:lastRenderedPageBreak/>
              <w:t>предоставления мер социальной поддержки в сфере образования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0250100000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662352353,80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0250170080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0250170090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10645329,00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0250170970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84030453,94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Бесплатное питание в дни теоретического, производственного </w:t>
            </w:r>
            <w:r w:rsidRPr="00E505E4">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0250171040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6338634,00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0250171040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16069627,73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0250171050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2750865,65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0250180090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1084020,00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0250180100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29653511,00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0250180110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46201196,48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бесплатного горячего питания обучающихся, </w:t>
            </w:r>
            <w:r w:rsidRPr="00E505E4">
              <w:rPr>
                <w:rFonts w:ascii="Times New Roman" w:hAnsi="Times New Roman" w:cs="Times New Roman"/>
                <w:sz w:val="24"/>
                <w:szCs w:val="24"/>
              </w:rPr>
              <w:lastRenderedPageBreak/>
              <w:t>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02501R3041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434357096,80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02501R3042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31103119,20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0270000000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96877171,89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027E400000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96877171,89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027E452100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11397314,34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027E452100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85479857,55</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23"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 xml:space="preserve">Социальная поддержка граждан в Ивановской </w:t>
            </w:r>
            <w:r w:rsidRPr="00E505E4">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10491860530,97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1690652398,74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1690652398,74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821599685,58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690624926,95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17096708,29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11163840,48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w:t>
            </w:r>
            <w:r w:rsidRPr="00E505E4">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0310100650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30499001,01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295301,42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2320822,89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186220,00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76121563,48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0310100670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13807939,84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учреждениям и иным </w:t>
            </w:r>
            <w:r w:rsidRPr="00E505E4">
              <w:rPr>
                <w:rFonts w:ascii="Times New Roman" w:hAnsi="Times New Roman" w:cs="Times New Roman"/>
                <w:sz w:val="24"/>
                <w:szCs w:val="24"/>
              </w:rPr>
              <w:lastRenderedPageBreak/>
              <w:t>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0310100710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19764645,99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0310105900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6357157,73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0310160630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695724,48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0310160630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118860,60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345973151,25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Обеспечение деятельности организаций для детей-сирот и </w:t>
            </w:r>
            <w:r w:rsidRPr="00E505E4">
              <w:rPr>
                <w:rFonts w:ascii="Times New Roman" w:hAnsi="Times New Roman" w:cs="Times New Roman"/>
                <w:sz w:val="24"/>
                <w:szCs w:val="24"/>
              </w:rPr>
              <w:lastRenderedPageBreak/>
              <w:t>детей, оставшихся без попечения родителей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345973151,25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0320100640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34427207,32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0320100640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1092000,00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w:t>
            </w:r>
            <w:r w:rsidRPr="00E505E4">
              <w:rPr>
                <w:rFonts w:ascii="Times New Roman" w:hAnsi="Times New Roman" w:cs="Times New Roman"/>
                <w:sz w:val="24"/>
                <w:szCs w:val="24"/>
              </w:rPr>
              <w:lastRenderedPageBreak/>
              <w:t>(муниципальных)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0320100690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2008000,00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0320100690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0320102460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194180076,65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0320102460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103743701,42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0320102460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687772,00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E505E4">
              <w:rPr>
                <w:rFonts w:ascii="Times New Roman" w:hAnsi="Times New Roman" w:cs="Times New Roman"/>
                <w:sz w:val="24"/>
                <w:szCs w:val="24"/>
              </w:rPr>
              <w:lastRenderedPageBreak/>
              <w:t>родителей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0320102460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9474393,86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2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4121101528,39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1420655528,75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12920315,67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913742268,08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5794550,20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408204900,00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Изготовление и ремонт зубных протезов ветеранам труда и </w:t>
            </w:r>
            <w:r w:rsidRPr="00E505E4">
              <w:rPr>
                <w:rFonts w:ascii="Times New Roman" w:hAnsi="Times New Roman" w:cs="Times New Roman"/>
                <w:sz w:val="24"/>
                <w:szCs w:val="24"/>
              </w:rPr>
              <w:lastRenderedPageBreak/>
              <w:t>приравненным к ним гражданам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0330170250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12587634,00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0330170270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339309,00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59922726,47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0330170310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88700,00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4198000,00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0330170350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48140,53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0330170990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2805784,80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444061847,09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Изготовление бланков </w:t>
            </w:r>
            <w:r w:rsidRPr="00E505E4">
              <w:rPr>
                <w:rFonts w:ascii="Times New Roman" w:hAnsi="Times New Roman" w:cs="Times New Roman"/>
                <w:sz w:val="24"/>
                <w:szCs w:val="24"/>
              </w:rPr>
              <w:lastRenderedPageBreak/>
              <w:t xml:space="preserve">удостоверений </w:t>
            </w:r>
            <w:r>
              <w:rPr>
                <w:rFonts w:ascii="Times New Roman" w:hAnsi="Times New Roman" w:cs="Times New Roman"/>
                <w:sz w:val="24"/>
                <w:szCs w:val="24"/>
              </w:rPr>
              <w:t>«</w:t>
            </w:r>
            <w:r w:rsidRPr="00E505E4">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0330221160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0330270120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3917295,73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0330270120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274005744,48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1842644,82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132469074,00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0330270260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3119434,00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w:t>
            </w:r>
            <w:r w:rsidRPr="00E505E4">
              <w:rPr>
                <w:rFonts w:ascii="Times New Roman" w:hAnsi="Times New Roman" w:cs="Times New Roman"/>
                <w:sz w:val="24"/>
                <w:szCs w:val="24"/>
              </w:rPr>
              <w:lastRenderedPageBreak/>
              <w:t>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0330270320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28173654,06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0330270360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484000,00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13250553,16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0330370130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124896,20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0330370130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8736199,32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w:t>
            </w:r>
            <w:r w:rsidRPr="00E505E4">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0330370240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67724,39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3739860,72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151710,00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0330370330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421762,53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0330370370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9672419,41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0330420170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771732,36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0330470200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142137,25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0330470200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8758549,80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146130360,13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0330570150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1782222,00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0330570150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121002316,56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0330570160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335944,21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0330570160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23009877,36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22478200,00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переданных </w:t>
            </w:r>
            <w:r w:rsidRPr="00E505E4">
              <w:rPr>
                <w:rFonts w:ascii="Times New Roman" w:hAnsi="Times New Roman" w:cs="Times New Roman"/>
                <w:sz w:val="24"/>
                <w:szCs w:val="24"/>
              </w:rPr>
              <w:lastRenderedPageBreak/>
              <w:t>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0330651370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292280,00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0330651370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22185920,00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E505E4">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0330700000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169161200,00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505E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0330752200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1673211,99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E505E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0330752200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167487988,01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0330800000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79600,00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17 </w:t>
            </w:r>
            <w:r w:rsidRPr="00E505E4">
              <w:rPr>
                <w:rFonts w:ascii="Times New Roman" w:hAnsi="Times New Roman" w:cs="Times New Roman"/>
                <w:sz w:val="24"/>
                <w:szCs w:val="24"/>
              </w:rPr>
              <w:lastRenderedPageBreak/>
              <w:t xml:space="preserve">сентября 1998 года </w:t>
            </w:r>
            <w:r>
              <w:rPr>
                <w:rFonts w:ascii="Times New Roman" w:hAnsi="Times New Roman" w:cs="Times New Roman"/>
                <w:sz w:val="24"/>
                <w:szCs w:val="24"/>
              </w:rPr>
              <w:t>№</w:t>
            </w:r>
            <w:r w:rsidRPr="00E505E4">
              <w:rPr>
                <w:rFonts w:ascii="Times New Roman" w:hAnsi="Times New Roman" w:cs="Times New Roman"/>
                <w:sz w:val="24"/>
                <w:szCs w:val="24"/>
              </w:rPr>
              <w:t xml:space="preserve"> 157-ФЗ </w:t>
            </w:r>
            <w:r>
              <w:rPr>
                <w:rFonts w:ascii="Times New Roman" w:hAnsi="Times New Roman" w:cs="Times New Roman"/>
                <w:sz w:val="24"/>
                <w:szCs w:val="24"/>
              </w:rPr>
              <w:t>«</w:t>
            </w:r>
            <w:r w:rsidRPr="00E505E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0330852400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1030,56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E505E4">
              <w:rPr>
                <w:rFonts w:ascii="Times New Roman" w:hAnsi="Times New Roman" w:cs="Times New Roman"/>
                <w:sz w:val="24"/>
                <w:szCs w:val="24"/>
              </w:rPr>
              <w:t xml:space="preserve"> 157-ФЗ </w:t>
            </w:r>
            <w:r>
              <w:rPr>
                <w:rFonts w:ascii="Times New Roman" w:hAnsi="Times New Roman" w:cs="Times New Roman"/>
                <w:sz w:val="24"/>
                <w:szCs w:val="24"/>
              </w:rPr>
              <w:t>«</w:t>
            </w:r>
            <w:r w:rsidRPr="00E505E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0330852400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78569,44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0330900000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289500,00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E505E4">
              <w:rPr>
                <w:rFonts w:ascii="Times New Roman" w:hAnsi="Times New Roman" w:cs="Times New Roman"/>
                <w:sz w:val="24"/>
                <w:szCs w:val="24"/>
              </w:rPr>
              <w:t xml:space="preserve"> 40-ФЗ </w:t>
            </w:r>
            <w:r>
              <w:rPr>
                <w:rFonts w:ascii="Times New Roman" w:hAnsi="Times New Roman" w:cs="Times New Roman"/>
                <w:sz w:val="24"/>
                <w:szCs w:val="24"/>
              </w:rPr>
              <w:t>«</w:t>
            </w:r>
            <w:r w:rsidRPr="00E505E4">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0330952800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E505E4">
              <w:rPr>
                <w:rFonts w:ascii="Times New Roman" w:hAnsi="Times New Roman" w:cs="Times New Roman"/>
                <w:sz w:val="24"/>
                <w:szCs w:val="24"/>
              </w:rPr>
              <w:t xml:space="preserve"> 40-ФЗ </w:t>
            </w:r>
            <w:r>
              <w:rPr>
                <w:rFonts w:ascii="Times New Roman" w:hAnsi="Times New Roman" w:cs="Times New Roman"/>
                <w:sz w:val="24"/>
                <w:szCs w:val="24"/>
              </w:rPr>
              <w:t>«</w:t>
            </w:r>
            <w:r w:rsidRPr="00E505E4">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0330952800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285200,00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692093400,00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0331052500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10230289,50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0331052500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681863110,50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249242417,42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0331170170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5494679,00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0331171000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5114400,00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03311R4040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1739038,32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w:t>
            </w:r>
            <w:r w:rsidRPr="00E505E4">
              <w:rPr>
                <w:rFonts w:ascii="Times New Roman" w:hAnsi="Times New Roman" w:cs="Times New Roman"/>
                <w:sz w:val="24"/>
                <w:szCs w:val="24"/>
              </w:rPr>
              <w:lastRenderedPageBreak/>
              <w:t>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03311R4040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235894988,70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03311R4040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999311,40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901500972,72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0331270140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8990245,90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0331270140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840492580,00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1980630,00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0331270190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0331270290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36424886,82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0331271350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03312R4620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196030,00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03312R4620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13016600,00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52391250,71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E505E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9400,38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E505E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1826851,52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Предоставление ежемесячной доплаты к страховой пенсии по </w:t>
            </w:r>
            <w:r w:rsidRPr="00E505E4">
              <w:rPr>
                <w:rFonts w:ascii="Times New Roman" w:hAnsi="Times New Roman" w:cs="Times New Roman"/>
                <w:sz w:val="24"/>
                <w:szCs w:val="24"/>
              </w:rPr>
              <w:lastRenderedPageBreak/>
              <w:t>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0331370410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4061,89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507736,20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0331370630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11196,05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Предоставление пенсии по старости работникам противопожарной </w:t>
            </w:r>
            <w:r w:rsidRPr="00E505E4">
              <w:rPr>
                <w:rFonts w:ascii="Times New Roman" w:hAnsi="Times New Roman" w:cs="Times New Roman"/>
                <w:sz w:val="24"/>
                <w:szCs w:val="24"/>
              </w:rPr>
              <w:lastRenderedPageBreak/>
              <w:t>службы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0331370630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1041808,00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641028,23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47735454,36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0331370790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7235,04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0331370790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588215,04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94279,00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0331451980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94279,00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3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 xml:space="preserve">Реализация </w:t>
            </w:r>
            <w:r w:rsidRPr="00E505E4">
              <w:rPr>
                <w:rFonts w:ascii="Times New Roman" w:hAnsi="Times New Roman" w:cs="Times New Roman"/>
                <w:sz w:val="24"/>
                <w:szCs w:val="24"/>
              </w:rPr>
              <w:lastRenderedPageBreak/>
              <w:t>государственной политики в интересах семьи и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4321598052,59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2272923610,63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81-ФЗ </w:t>
            </w:r>
            <w:r>
              <w:rPr>
                <w:rFonts w:ascii="Times New Roman" w:hAnsi="Times New Roman" w:cs="Times New Roman"/>
                <w:sz w:val="24"/>
                <w:szCs w:val="24"/>
              </w:rPr>
              <w:t>«</w:t>
            </w:r>
            <w:r w:rsidRPr="00E505E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0340152700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3334000,00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81-ФЗ </w:t>
            </w:r>
            <w:r>
              <w:rPr>
                <w:rFonts w:ascii="Times New Roman" w:hAnsi="Times New Roman" w:cs="Times New Roman"/>
                <w:sz w:val="24"/>
                <w:szCs w:val="24"/>
              </w:rPr>
              <w:t>«</w:t>
            </w:r>
            <w:r w:rsidRPr="00E505E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0340153800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5897087,80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81-ФЗ </w:t>
            </w:r>
            <w:r>
              <w:rPr>
                <w:rFonts w:ascii="Times New Roman" w:hAnsi="Times New Roman" w:cs="Times New Roman"/>
                <w:sz w:val="24"/>
                <w:szCs w:val="24"/>
              </w:rPr>
              <w:t>«</w:t>
            </w:r>
            <w:r w:rsidRPr="00E505E4">
              <w:rPr>
                <w:rFonts w:ascii="Times New Roman" w:hAnsi="Times New Roman" w:cs="Times New Roman"/>
                <w:sz w:val="24"/>
                <w:szCs w:val="24"/>
              </w:rPr>
              <w:t xml:space="preserve">О государственных пособиях </w:t>
            </w:r>
            <w:r w:rsidRPr="00E505E4">
              <w:rPr>
                <w:rFonts w:ascii="Times New Roman" w:hAnsi="Times New Roman" w:cs="Times New Roman"/>
                <w:sz w:val="24"/>
                <w:szCs w:val="24"/>
              </w:rPr>
              <w:lastRenderedPageBreak/>
              <w:t>гражданам, имеющим детей</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0340153800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398354912,20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0340170380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5348981,56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179863,91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171298965,60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4283,74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424468,80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Единовременная денежная выплата на питание беременным женщинам </w:t>
            </w:r>
            <w:r w:rsidRPr="00E505E4">
              <w:rPr>
                <w:rFonts w:ascii="Times New Roman" w:hAnsi="Times New Roman" w:cs="Times New Roman"/>
                <w:sz w:val="24"/>
                <w:szCs w:val="24"/>
              </w:rPr>
              <w:lastRenderedPageBreak/>
              <w:t>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0340170480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18055,94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1667523,00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0340170490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30362602,60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E505E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0340170580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897300,00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0340170590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0340171300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5000036,01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03401R3020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17267142,37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03401R3020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1631068387,10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97819497,42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0340224100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0340270100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631214,54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0340270100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55154882,88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0340270460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41929900,00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Предоставление мер социальной поддержки детям-сиротам и детям, </w:t>
            </w:r>
            <w:r w:rsidRPr="00E505E4">
              <w:rPr>
                <w:rFonts w:ascii="Times New Roman" w:hAnsi="Times New Roman" w:cs="Times New Roman"/>
                <w:sz w:val="24"/>
                <w:szCs w:val="24"/>
              </w:rPr>
              <w:lastRenderedPageBreak/>
              <w:t>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0340300000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440403528,93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0340301860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0340352600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4840700,00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0340359400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1197192,72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(Социальное обеспечение и иные </w:t>
            </w:r>
            <w:r w:rsidRPr="00E505E4">
              <w:rPr>
                <w:rFonts w:ascii="Times New Roman" w:hAnsi="Times New Roman" w:cs="Times New Roman"/>
                <w:sz w:val="24"/>
                <w:szCs w:val="24"/>
              </w:rPr>
              <w:lastRenderedPageBreak/>
              <w:t>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0340370500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119719272,00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1074527,00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136572508,80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494324,74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49432473,60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1535,16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195103,58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83947,20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0340370900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17579434,50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03403R0820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109179809,63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208948532,00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0340420190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183914600,00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0340480190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22866459,00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0340480200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2167473,00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1301502883,61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034P150840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5480202,29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034P150840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518447957,00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034P155730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10931696,00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034P155730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730412304,00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26263,78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2355495,60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347657,67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31597200,00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19710,79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034P171230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1884396,48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3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0350120280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0350120290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торжественного мероприятия, посвященного Дню </w:t>
            </w:r>
            <w:r w:rsidRPr="00E505E4">
              <w:rPr>
                <w:rFonts w:ascii="Times New Roman" w:hAnsi="Times New Roman" w:cs="Times New Roman"/>
                <w:sz w:val="24"/>
                <w:szCs w:val="24"/>
              </w:rPr>
              <w:lastRenderedPageBreak/>
              <w:t>матери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0350120290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E505E4">
              <w:rPr>
                <w:rFonts w:ascii="Times New Roman" w:hAnsi="Times New Roman" w:cs="Times New Roman"/>
                <w:sz w:val="24"/>
                <w:szCs w:val="24"/>
              </w:rPr>
              <w:t>Семья года</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0350120300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0350120310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878000,00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0350220200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676000,00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0350220220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0350320180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3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11198500,00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0360270760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11048500,00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0360604800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452300,00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03606R5141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1644950,00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w:t>
            </w:r>
            <w:r w:rsidRPr="00E505E4">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03606R5141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5157812,50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03606R5142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624900,00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03606R5142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3168537,50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37"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1029444708,57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3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852433800,00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9436500,00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0510124200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3534821,00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0510124200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5901679,00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842997300,00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Социальные выплаты безработным </w:t>
            </w:r>
            <w:r w:rsidRPr="00E505E4">
              <w:rPr>
                <w:rFonts w:ascii="Times New Roman" w:hAnsi="Times New Roman" w:cs="Times New Roman"/>
                <w:sz w:val="24"/>
                <w:szCs w:val="24"/>
              </w:rPr>
              <w:lastRenderedPageBreak/>
              <w:t xml:space="preserve">гражданам в соответствии с </w:t>
            </w:r>
            <w:hyperlink r:id="rId39"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E505E4">
              <w:rPr>
                <w:rFonts w:ascii="Times New Roman" w:hAnsi="Times New Roman" w:cs="Times New Roman"/>
                <w:sz w:val="24"/>
                <w:szCs w:val="24"/>
              </w:rPr>
              <w:t xml:space="preserve"> 1032-I </w:t>
            </w:r>
            <w:r>
              <w:rPr>
                <w:rFonts w:ascii="Times New Roman" w:hAnsi="Times New Roman" w:cs="Times New Roman"/>
                <w:sz w:val="24"/>
                <w:szCs w:val="24"/>
              </w:rPr>
              <w:t>«</w:t>
            </w:r>
            <w:r w:rsidRPr="00E505E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0510252900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17184300,00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E505E4">
              <w:rPr>
                <w:rFonts w:ascii="Times New Roman" w:hAnsi="Times New Roman" w:cs="Times New Roman"/>
                <w:sz w:val="24"/>
                <w:szCs w:val="24"/>
              </w:rPr>
              <w:t xml:space="preserve"> 1032-I </w:t>
            </w:r>
            <w:r>
              <w:rPr>
                <w:rFonts w:ascii="Times New Roman" w:hAnsi="Times New Roman" w:cs="Times New Roman"/>
                <w:sz w:val="24"/>
                <w:szCs w:val="24"/>
              </w:rPr>
              <w:t>«</w:t>
            </w:r>
            <w:r w:rsidRPr="00E505E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0510252900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806813000,00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E505E4">
              <w:rPr>
                <w:rFonts w:ascii="Times New Roman" w:hAnsi="Times New Roman" w:cs="Times New Roman"/>
                <w:sz w:val="24"/>
                <w:szCs w:val="24"/>
              </w:rPr>
              <w:t xml:space="preserve"> 1032-I </w:t>
            </w:r>
            <w:r>
              <w:rPr>
                <w:rFonts w:ascii="Times New Roman" w:hAnsi="Times New Roman" w:cs="Times New Roman"/>
                <w:sz w:val="24"/>
                <w:szCs w:val="24"/>
              </w:rPr>
              <w:t>«</w:t>
            </w:r>
            <w:r w:rsidRPr="00E505E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0510252900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4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164110908,57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164110908,57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0520100940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133532268,54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0520100940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29469785,00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Обеспечение деятельности центров занятости населения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0520100940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3163,80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0520100940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1105691,23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4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2880000,00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4" w:history="1">
              <w:r w:rsidRPr="00E505E4">
                <w:rPr>
                  <w:rFonts w:ascii="Times New Roman" w:hAnsi="Times New Roman" w:cs="Times New Roman"/>
                  <w:sz w:val="24"/>
                  <w:szCs w:val="24"/>
                </w:rPr>
                <w:t>программу</w:t>
              </w:r>
            </w:hyperlink>
            <w:r w:rsidRPr="00E505E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05401R0861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2880000,00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0540200000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5" w:history="1">
              <w:r w:rsidRPr="00E505E4">
                <w:rPr>
                  <w:rFonts w:ascii="Times New Roman" w:hAnsi="Times New Roman" w:cs="Times New Roman"/>
                  <w:sz w:val="24"/>
                  <w:szCs w:val="24"/>
                </w:rPr>
                <w:t>программу</w:t>
              </w:r>
            </w:hyperlink>
            <w:r w:rsidRPr="00E505E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w:t>
            </w:r>
            <w:r w:rsidRPr="00E505E4">
              <w:rPr>
                <w:rFonts w:ascii="Times New Roman" w:hAnsi="Times New Roman" w:cs="Times New Roman"/>
                <w:sz w:val="24"/>
                <w:szCs w:val="24"/>
              </w:rPr>
              <w:lastRenderedPageBreak/>
              <w:t>подпрограммы)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05402R0862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4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0560000000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056P200000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056P252910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47"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390189516,23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4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25707654,13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25707654,13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0720121450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0720121590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w:t>
            </w:r>
            <w:r w:rsidRPr="00E505E4">
              <w:rPr>
                <w:rFonts w:ascii="Times New Roman" w:hAnsi="Times New Roman" w:cs="Times New Roman"/>
                <w:sz w:val="24"/>
                <w:szCs w:val="24"/>
              </w:rPr>
              <w:lastRenderedPageBreak/>
              <w:t>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0720180350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399894,80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0720180360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21975329,17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0720180370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2912430,16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0720190210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0720190220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4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364481862,10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123782234,73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94742950,14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19692459,52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184089,23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1223340,00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505E4">
              <w:rPr>
                <w:rFonts w:ascii="Times New Roman" w:hAnsi="Times New Roman" w:cs="Times New Roman"/>
                <w:sz w:val="24"/>
                <w:szCs w:val="24"/>
              </w:rPr>
              <w:lastRenderedPageBreak/>
              <w:t>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0750101240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900484,35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6139812,06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0750101240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118099,43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0750120530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781000,00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195630551,92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05E4">
              <w:rPr>
                <w:rFonts w:ascii="Times New Roman" w:hAnsi="Times New Roman" w:cs="Times New Roman"/>
                <w:sz w:val="24"/>
                <w:szCs w:val="24"/>
              </w:rPr>
              <w:lastRenderedPageBreak/>
              <w:t>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0750201250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161352427,20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0750201250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33548571,72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0750201250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729553,00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45069075,45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и содержание центра </w:t>
            </w:r>
            <w:r w:rsidRPr="00E505E4">
              <w:rPr>
                <w:rFonts w:ascii="Times New Roman" w:hAnsi="Times New Roman" w:cs="Times New Roman"/>
                <w:sz w:val="24"/>
                <w:szCs w:val="24"/>
              </w:rPr>
              <w:lastRenderedPageBreak/>
              <w:t>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0750300970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27229255,62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0750300970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17710917,83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0750300970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128902,00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50"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1137439983,11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2503950,17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2503950,17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0830121030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2003950,17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0830121290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9956900,00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E505E4">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0840100000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9956900,00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0840159100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34200,00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0840159200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0840159700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7783597,22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0840159700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2060302,78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0840159700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 xml:space="preserve">Организация проведения мероприятий по содержанию сибиреязвенных </w:t>
            </w:r>
            <w:r w:rsidRPr="00E505E4">
              <w:rPr>
                <w:rFonts w:ascii="Times New Roman" w:hAnsi="Times New Roman" w:cs="Times New Roman"/>
                <w:sz w:val="24"/>
                <w:szCs w:val="24"/>
              </w:rPr>
              <w:lastRenderedPageBreak/>
              <w:t>скотомогильников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0850000000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2204154,40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0850100000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2204154,40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0850182400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2204154,40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5400757,32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5100757,32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505E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E505E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0870101280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2576720,24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505E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0870101280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1133585,45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E505E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0870101280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6112,00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0870121750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1384339,63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0870222900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0880000000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949162100,00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088G600000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949162100,00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088G650130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923472100,00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w:t>
            </w:r>
            <w:r w:rsidRPr="00E505E4">
              <w:rPr>
                <w:rFonts w:ascii="Times New Roman" w:hAnsi="Times New Roman" w:cs="Times New Roman"/>
                <w:sz w:val="24"/>
                <w:szCs w:val="24"/>
              </w:rPr>
              <w:lastRenderedPageBreak/>
              <w:t>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088G684700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25690000,00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168212121,22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089G600000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168212121,22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089G655000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168212121,22</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57"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233135097,34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60012470,18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60012470,18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1010160030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4332610,61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505E4">
              <w:rPr>
                <w:rFonts w:ascii="Times New Roman" w:hAnsi="Times New Roman" w:cs="Times New Roman"/>
                <w:sz w:val="24"/>
                <w:szCs w:val="24"/>
              </w:rPr>
              <w:t xml:space="preserve"> </w:t>
            </w:r>
            <w:r w:rsidRPr="00E505E4">
              <w:rPr>
                <w:rFonts w:ascii="Times New Roman" w:hAnsi="Times New Roman" w:cs="Times New Roman"/>
                <w:sz w:val="24"/>
                <w:szCs w:val="24"/>
              </w:rPr>
              <w:lastRenderedPageBreak/>
              <w:t>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1010160850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19671345,00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505E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1010160860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27388514,57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E505E4">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1010160900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1010187500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4620000,00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5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Гранты в форме субсидий в целях </w:t>
            </w:r>
            <w:r w:rsidRPr="00E505E4">
              <w:rPr>
                <w:rFonts w:ascii="Times New Roman" w:hAnsi="Times New Roman" w:cs="Times New Roman"/>
                <w:sz w:val="24"/>
                <w:szCs w:val="24"/>
              </w:rPr>
              <w:lastRenderedPageBreak/>
              <w:t>финансового обеспечения реализации научных проектов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1020161100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197656,25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197656,25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10302R0660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197656,25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167924970,91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2540909,09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104I255271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2540909,09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17143737,37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w:t>
            </w:r>
            <w:r w:rsidRPr="00E505E4">
              <w:rPr>
                <w:rFonts w:ascii="Times New Roman" w:hAnsi="Times New Roman" w:cs="Times New Roman"/>
                <w:sz w:val="24"/>
                <w:szCs w:val="24"/>
              </w:rPr>
              <w:lastRenderedPageBreak/>
              <w:t xml:space="preserve">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104I455272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6950202,02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104I455273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10193535,35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148240324,45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w:t>
            </w:r>
            <w:r w:rsidRPr="00E505E4">
              <w:rPr>
                <w:rFonts w:ascii="Times New Roman" w:hAnsi="Times New Roman" w:cs="Times New Roman"/>
                <w:sz w:val="24"/>
                <w:szCs w:val="24"/>
              </w:rPr>
              <w:lastRenderedPageBreak/>
              <w:t>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104I555274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23992777,09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E505E4">
              <w:rPr>
                <w:rFonts w:ascii="Times New Roman" w:hAnsi="Times New Roman" w:cs="Times New Roman"/>
                <w:sz w:val="24"/>
                <w:szCs w:val="24"/>
              </w:rPr>
              <w:t>Мой бизнес</w:t>
            </w:r>
            <w:r>
              <w:rPr>
                <w:rFonts w:ascii="Times New Roman" w:hAnsi="Times New Roman" w:cs="Times New Roman"/>
                <w:sz w:val="24"/>
                <w:szCs w:val="24"/>
              </w:rPr>
              <w:t>»</w:t>
            </w:r>
            <w:r w:rsidRPr="00E505E4">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104I555275</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47472092,81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E505E4">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E505E4">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104I555278</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76775454,55</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62"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160213825,02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 xml:space="preserve">Электронное Правительство Ивановской </w:t>
            </w:r>
            <w:r w:rsidRPr="00E505E4">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1110000000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54312019,89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21518481,51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1110120640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1110120670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1235173,51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1110121100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1110123100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14283308,00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Создание и развитие информационных систем </w:t>
            </w:r>
            <w:r w:rsidRPr="00E505E4">
              <w:rPr>
                <w:rFonts w:ascii="Times New Roman" w:hAnsi="Times New Roman" w:cs="Times New Roman"/>
                <w:sz w:val="24"/>
                <w:szCs w:val="24"/>
              </w:rPr>
              <w:lastRenderedPageBreak/>
              <w:t>электронного Правительства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1110200000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32793538,38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E505E4">
              <w:rPr>
                <w:rFonts w:ascii="Times New Roman" w:hAnsi="Times New Roman" w:cs="Times New Roman"/>
                <w:sz w:val="24"/>
                <w:szCs w:val="24"/>
              </w:rPr>
              <w:t>WEB-Торги</w:t>
            </w:r>
            <w:r>
              <w:rPr>
                <w:rFonts w:ascii="Times New Roman" w:hAnsi="Times New Roman" w:cs="Times New Roman"/>
                <w:sz w:val="24"/>
                <w:szCs w:val="24"/>
              </w:rPr>
              <w:t>»</w:t>
            </w:r>
            <w:r w:rsidRPr="00E505E4">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1110221350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3926179,39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1110221600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9262198,99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1110221610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1110221620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12105160,00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1110221740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5492272,65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Развитие и сопровождение региональной информационной системы </w:t>
            </w:r>
            <w:r>
              <w:rPr>
                <w:rFonts w:ascii="Times New Roman" w:hAnsi="Times New Roman" w:cs="Times New Roman"/>
                <w:sz w:val="24"/>
                <w:szCs w:val="24"/>
              </w:rPr>
              <w:t>«</w:t>
            </w:r>
            <w:r w:rsidRPr="00E505E4">
              <w:rPr>
                <w:rFonts w:ascii="Times New Roman" w:hAnsi="Times New Roman" w:cs="Times New Roman"/>
                <w:sz w:val="24"/>
                <w:szCs w:val="24"/>
              </w:rPr>
              <w:t>Электронная школа</w:t>
            </w:r>
            <w:r>
              <w:rPr>
                <w:rFonts w:ascii="Times New Roman" w:hAnsi="Times New Roman" w:cs="Times New Roman"/>
                <w:sz w:val="24"/>
                <w:szCs w:val="24"/>
              </w:rPr>
              <w:t>»</w:t>
            </w:r>
            <w:r w:rsidRPr="00E505E4">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E505E4">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1120120680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4992272,65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1120220690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4992272,65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100409532,48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99909532,48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E505E4">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E505E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1130101520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51385432,48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w:t>
            </w:r>
            <w:r w:rsidRPr="00E505E4">
              <w:rPr>
                <w:rFonts w:ascii="Times New Roman" w:hAnsi="Times New Roman" w:cs="Times New Roman"/>
                <w:sz w:val="24"/>
                <w:szCs w:val="24"/>
              </w:rPr>
              <w:lastRenderedPageBreak/>
              <w:t>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1130182910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48524100,00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1130221170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66"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6521531219,85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6287113780,20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1333288902,90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1210140390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1210140640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Строительство моста через реку Теза на автомобильной дороге Южа - Холуй - Дубакино в Южском районе Ивановской области (Капитальные вложения в объекты </w:t>
            </w:r>
            <w:r w:rsidRPr="00E505E4">
              <w:rPr>
                <w:rFonts w:ascii="Times New Roman" w:hAnsi="Times New Roman" w:cs="Times New Roman"/>
                <w:sz w:val="24"/>
                <w:szCs w:val="24"/>
              </w:rPr>
              <w:lastRenderedPageBreak/>
              <w:t>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1210140650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1210180510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303538902,90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1210180520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1210186500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768750000,00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2450209122,36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w:t>
            </w:r>
            <w:r w:rsidRPr="00E505E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1210220730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770397384,85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1210220740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1569811737,51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1210290100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21634946,66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1210306600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21634946,66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31767544,09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1210409000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31757989,09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функционирования региональной системы </w:t>
            </w:r>
            <w:r w:rsidRPr="00E505E4">
              <w:rPr>
                <w:rFonts w:ascii="Times New Roman" w:hAnsi="Times New Roman" w:cs="Times New Roman"/>
                <w:sz w:val="24"/>
                <w:szCs w:val="24"/>
              </w:rPr>
              <w:lastRenderedPageBreak/>
              <w:t>видеофиксации нарушений Правил дорожного движения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1210409000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9555,00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2350213264,19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E505E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E505E4">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121R153931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1439622448,19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E505E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E505E4">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E505E4">
              <w:rPr>
                <w:rFonts w:ascii="Times New Roman" w:hAnsi="Times New Roman" w:cs="Times New Roman"/>
                <w:sz w:val="24"/>
                <w:szCs w:val="24"/>
              </w:rPr>
              <w:t>Ивановская</w:t>
            </w:r>
            <w:r>
              <w:rPr>
                <w:rFonts w:ascii="Times New Roman" w:hAnsi="Times New Roman" w:cs="Times New Roman"/>
                <w:sz w:val="24"/>
                <w:szCs w:val="24"/>
              </w:rPr>
              <w:t>»</w:t>
            </w:r>
            <w:r w:rsidRPr="00E505E4">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121R153932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43185816,00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E505E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E505E4">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E505E4">
              <w:rPr>
                <w:rFonts w:ascii="Times New Roman" w:hAnsi="Times New Roman" w:cs="Times New Roman"/>
                <w:sz w:val="24"/>
                <w:szCs w:val="24"/>
              </w:rPr>
              <w:t>Ивановская</w:t>
            </w:r>
            <w:r>
              <w:rPr>
                <w:rFonts w:ascii="Times New Roman" w:hAnsi="Times New Roman" w:cs="Times New Roman"/>
                <w:sz w:val="24"/>
                <w:szCs w:val="24"/>
              </w:rPr>
              <w:t>»</w:t>
            </w:r>
            <w:r w:rsidRPr="00E505E4">
              <w:rPr>
                <w:rFonts w:ascii="Times New Roman" w:hAnsi="Times New Roman" w:cs="Times New Roman"/>
                <w:sz w:val="24"/>
                <w:szCs w:val="24"/>
              </w:rPr>
              <w:t>)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121R153932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867405000,00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Внедрение интеллектуальных транспортных систем, предусматривающих </w:t>
            </w:r>
            <w:r w:rsidRPr="00E505E4">
              <w:rPr>
                <w:rFonts w:ascii="Times New Roman" w:hAnsi="Times New Roman" w:cs="Times New Roman"/>
                <w:sz w:val="24"/>
                <w:szCs w:val="24"/>
              </w:rPr>
              <w:lastRenderedPageBreak/>
              <w:t>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121R254180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83500000,00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121R254180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6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234417439,65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223917439,65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1220160040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121176987,06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1220160050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71695369,59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1220160540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6045083,00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w:t>
            </w:r>
            <w:r w:rsidRPr="00E505E4">
              <w:rPr>
                <w:rFonts w:ascii="Times New Roman" w:hAnsi="Times New Roman" w:cs="Times New Roman"/>
                <w:sz w:val="24"/>
                <w:szCs w:val="24"/>
              </w:rPr>
              <w:lastRenderedPageBreak/>
              <w:t>обслуживания населения в границах муниципального образования городским наземным электрическим транспортом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1220187100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регулярных перевозок пассажиров и багажа автомобильным транспортом по регулируемым тарифам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1220225400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10500000,00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69"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1071220320,34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365531399,38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99553054,84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13101R5081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66089880,65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13101R5082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33463174,19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106845482,92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1310260730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1310260760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56155720,46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13102R5083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43223266,67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13102R5084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4966495,79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13103R5085</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10331180,94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13105R5086</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10331180,94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E505E4">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1310600000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7645,16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13106R5026</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7645,16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115765752,69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13110R5021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63397258,06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13110R5022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40023494,63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13110R5023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11845000,00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w:t>
            </w:r>
            <w:r w:rsidRPr="00E505E4">
              <w:rPr>
                <w:rFonts w:ascii="Times New Roman" w:hAnsi="Times New Roman" w:cs="Times New Roman"/>
                <w:sz w:val="24"/>
                <w:szCs w:val="24"/>
              </w:rPr>
              <w:lastRenderedPageBreak/>
              <w:t>стимулирование производства льна-долгунца и (или) технической конопли)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13110R5024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производителей муки и предприятий хлебопекарной промышленности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24528282,83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производителям муки на возмещение части затрат на закупку продовольственной пшеницы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13111R6010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232222,22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13111R6020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24296060,61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54776900,00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54776900,00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1320160690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51776900,00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1320160700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53667526,88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13107526,88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Возмещение части затрат на уплату процентов по инвестиционным кредитам (займам) в агропромышленном комплексе </w:t>
            </w:r>
            <w:r w:rsidRPr="00E505E4">
              <w:rPr>
                <w:rFonts w:ascii="Times New Roman" w:hAnsi="Times New Roman" w:cs="Times New Roman"/>
                <w:sz w:val="24"/>
                <w:szCs w:val="24"/>
              </w:rPr>
              <w:lastRenderedPageBreak/>
              <w:t>(Иные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13301R4330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13107526,88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13302R4720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7160000,00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1330320590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1330361130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3660000,00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средним специальным </w:t>
            </w:r>
            <w:r w:rsidRPr="00E505E4">
              <w:rPr>
                <w:rFonts w:ascii="Times New Roman" w:hAnsi="Times New Roman" w:cs="Times New Roman"/>
                <w:sz w:val="24"/>
                <w:szCs w:val="24"/>
              </w:rPr>
              <w:lastRenderedPageBreak/>
              <w:t>образованием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1340171130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1340171140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4080000,00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75379030,64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75379030,64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13А0101340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70219534,83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13А0101390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2382232,45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13А0102840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1332848,28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13А0120760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1050440,00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13А0120770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393975,08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13В0103900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13В0104100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Приобретение крематора для утилизации биологических отходов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13В0108200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13В0122940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333179162,41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1890101,01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13Д01R5761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1890101,01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318679061,40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13Д0283160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8758924,00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13Д02R3721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5803580,40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w:t>
            </w:r>
            <w:r w:rsidRPr="00E505E4">
              <w:rPr>
                <w:rFonts w:ascii="Times New Roman" w:hAnsi="Times New Roman" w:cs="Times New Roman"/>
                <w:sz w:val="24"/>
                <w:szCs w:val="24"/>
              </w:rPr>
              <w:lastRenderedPageBreak/>
              <w:t>корректировка))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13Д02R3722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292130330,00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13Д02R5762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11986227,00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12001616,16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13Д03R5763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12001616,16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13Д0400000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608383,84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w:t>
            </w:r>
            <w:r w:rsidRPr="00E505E4">
              <w:rPr>
                <w:rFonts w:ascii="Times New Roman" w:hAnsi="Times New Roman" w:cs="Times New Roman"/>
                <w:sz w:val="24"/>
                <w:szCs w:val="24"/>
              </w:rPr>
              <w:lastRenderedPageBreak/>
              <w:t>Федерации, привлеченных для прохождения производственной практики)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13Д04R5765</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608383,84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13Е0000000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82471881,02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13Е0100000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82471881,02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13Е0187000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33727795,00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13Е01R5680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48744086,02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7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95414420,01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38575430,11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13Ж01R5028</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31639946,24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Стимулирование развития приоритетных подотраслей агропромышленного комплекса и </w:t>
            </w:r>
            <w:r w:rsidRPr="00E505E4">
              <w:rPr>
                <w:rFonts w:ascii="Times New Roman" w:hAnsi="Times New Roman" w:cs="Times New Roman"/>
                <w:sz w:val="24"/>
                <w:szCs w:val="24"/>
              </w:rPr>
              <w:lastRenderedPageBreak/>
              <w:t>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13Ж01R5029</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6935483,87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13ЖI500000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56838989,90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13ЖI554801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3030303,03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E505E4">
              <w:rPr>
                <w:rFonts w:ascii="Times New Roman" w:hAnsi="Times New Roman" w:cs="Times New Roman"/>
                <w:sz w:val="24"/>
                <w:szCs w:val="24"/>
              </w:rPr>
              <w:t>Агростартап</w:t>
            </w:r>
            <w:r>
              <w:rPr>
                <w:rFonts w:ascii="Times New Roman" w:hAnsi="Times New Roman" w:cs="Times New Roman"/>
                <w:sz w:val="24"/>
                <w:szCs w:val="24"/>
              </w:rPr>
              <w:t>»</w:t>
            </w:r>
            <w:r w:rsidRPr="00E505E4">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13ЖI554802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32035415,15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w:t>
            </w:r>
            <w:r w:rsidRPr="00E505E4">
              <w:rPr>
                <w:rFonts w:ascii="Times New Roman" w:hAnsi="Times New Roman" w:cs="Times New Roman"/>
                <w:sz w:val="24"/>
                <w:szCs w:val="24"/>
              </w:rPr>
              <w:lastRenderedPageBreak/>
              <w:t>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13ЖI554803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21773271,72</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79"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224329842,32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219645708,45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26656976,41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1410102240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13221589,47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1410109900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63273,99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1410151290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отдельных полномочий в области лесных отношений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1410151290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13322112,95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40949136,12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1410251290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38035748,75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1410251290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2875287,23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1410251290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38100,14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113843995,92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1410301420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1461590,61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1410301420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2255254,38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w:t>
            </w:r>
            <w:r w:rsidRPr="00E505E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1410351290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95304739,16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1410351290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14726217,55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1410351290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96194,22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141GА00000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38195600,00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141GА54290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4216600,00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141GА54300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3760000,00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r w:rsidRPr="00E505E4">
              <w:rPr>
                <w:rFonts w:ascii="Times New Roman" w:hAnsi="Times New Roman" w:cs="Times New Roman"/>
                <w:sz w:val="24"/>
                <w:szCs w:val="24"/>
              </w:rPr>
              <w:lastRenderedPageBreak/>
              <w:t>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141GА54320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30219000,00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4684133,87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4684133,87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1420101410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4684133,87</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82"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446339755,89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6860100,00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6560100,00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1510151280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6560100,00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1510222890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37180382,89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37180382,89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1530180540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37180382,89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402299273,00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1540200000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402299273,00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w:t>
            </w:r>
            <w:r w:rsidRPr="00E505E4">
              <w:rPr>
                <w:rFonts w:ascii="Times New Roman" w:hAnsi="Times New Roman" w:cs="Times New Roman"/>
                <w:sz w:val="24"/>
                <w:szCs w:val="24"/>
              </w:rPr>
              <w:lastRenderedPageBreak/>
              <w:t>реконструкции и капитальному ремонту) (разделение на этапы))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15402R0652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402299273,00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86"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5287060680,34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361957637,01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E505E4">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1710123300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343807637,01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1710222960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343807637,01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300764073,33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300764073,33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1720120800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300764073,33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8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4624338970,00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Выравнивание бюджетной обеспеченности муниципальных </w:t>
            </w:r>
            <w:r w:rsidRPr="00E505E4">
              <w:rPr>
                <w:rFonts w:ascii="Times New Roman" w:hAnsi="Times New Roman" w:cs="Times New Roman"/>
                <w:sz w:val="24"/>
                <w:szCs w:val="24"/>
              </w:rPr>
              <w:lastRenderedPageBreak/>
              <w:t>образований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1740100000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3872232800,00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1740180570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777970800,00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1740180580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3094262000,00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752106170,00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1740282180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752106170,00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90"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1596309622,12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1452775485,79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16092887,69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1810101430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1984107,38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1810101440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14108780,31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1327438582,50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762168069,39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104878018,88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1279,20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3448428,52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E505E4">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1810201460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248875403,12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141670022,30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3575381,77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62781979,32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1810201640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94790783,27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505E4">
              <w:rPr>
                <w:rFonts w:ascii="Times New Roman" w:hAnsi="Times New Roman" w:cs="Times New Roman"/>
                <w:sz w:val="24"/>
                <w:szCs w:val="24"/>
              </w:rPr>
              <w:lastRenderedPageBreak/>
              <w:t>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1810303570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50006009,01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1810303570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44378990,26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1810303570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405784,00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181D200000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14453232,33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181D255890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14453232,33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141201554,00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119398488,09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1820106400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5293783,10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1820120830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1495417,78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1820120840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162432,61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1820198700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89657054,60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1820198701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20038900,00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1820198702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2750900,00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Общественный контроль и экспертная поддержка органов </w:t>
            </w:r>
            <w:r w:rsidRPr="00E505E4">
              <w:rPr>
                <w:rFonts w:ascii="Times New Roman" w:hAnsi="Times New Roman" w:cs="Times New Roman"/>
                <w:sz w:val="24"/>
                <w:szCs w:val="24"/>
              </w:rPr>
              <w:lastRenderedPageBreak/>
              <w:t>государственной власти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1820200000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2634011,41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1820201540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1578081,48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1820201540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1055929,93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1820360320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9169054,50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1820401550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7520774,93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w:t>
            </w:r>
            <w:r w:rsidRPr="00E505E4">
              <w:rPr>
                <w:rFonts w:ascii="Times New Roman" w:hAnsi="Times New Roman" w:cs="Times New Roman"/>
                <w:sz w:val="24"/>
                <w:szCs w:val="24"/>
              </w:rPr>
              <w:lastRenderedPageBreak/>
              <w:t>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18204R5160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1648279,57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2332582,33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1722134,33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1840120360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1722134,33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610448,00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1840522920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122730,00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1840571250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487718,00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94"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23642742,39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1761690,47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1761690,47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1910120910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1910121250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135100,00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1910121340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452234,09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1910121560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1910122810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961456,38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21342508,30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Организация работ по проведению государственной кадастровой оценки объектов недвижимости на </w:t>
            </w:r>
            <w:r w:rsidRPr="00E505E4">
              <w:rPr>
                <w:rFonts w:ascii="Times New Roman" w:hAnsi="Times New Roman" w:cs="Times New Roman"/>
                <w:sz w:val="24"/>
                <w:szCs w:val="24"/>
              </w:rPr>
              <w:lastRenderedPageBreak/>
              <w:t>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1920100000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21342508,30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1920121500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21342508,30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Комплексные кадастровые работы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538543,62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Проведение комплексных кадастровых работ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538543,62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19301R5110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538543,62</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98"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304916364,81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9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49579995,51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18227945,01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w:t>
            </w:r>
            <w:r w:rsidRPr="00E505E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2110101290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2527945,01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2110101290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15700000,00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E505E4">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5487000,00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E505E4">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E505E4">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2110302410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5487000,00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211P500000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25865050,50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211P552282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5663030,30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w:t>
            </w:r>
            <w:r w:rsidRPr="00E505E4">
              <w:rPr>
                <w:rFonts w:ascii="Times New Roman" w:hAnsi="Times New Roman" w:cs="Times New Roman"/>
                <w:sz w:val="24"/>
                <w:szCs w:val="24"/>
              </w:rPr>
              <w:lastRenderedPageBreak/>
              <w:t>физкультурно-оздоровительных комплексов для центров развития внешкольного спорта)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211P552283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20202020,20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0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255336369,30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252757767,15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2120101060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2120102470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108596767,15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E505E4">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E505E4">
              <w:rPr>
                <w:rFonts w:ascii="Times New Roman" w:hAnsi="Times New Roman" w:cs="Times New Roman"/>
                <w:sz w:val="24"/>
                <w:szCs w:val="24"/>
              </w:rPr>
              <w:t xml:space="preserve"> 4</w:t>
            </w:r>
            <w:r>
              <w:rPr>
                <w:rFonts w:ascii="Times New Roman" w:hAnsi="Times New Roman" w:cs="Times New Roman"/>
                <w:sz w:val="24"/>
                <w:szCs w:val="24"/>
              </w:rPr>
              <w:t>»</w:t>
            </w:r>
            <w:r w:rsidRPr="00E505E4">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2120104700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2120105700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7771000,00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доступа к объектам спорта (Предоставление субсидий </w:t>
            </w:r>
            <w:r w:rsidRPr="00E505E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2120109400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2120160020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36750000,00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2120171030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212P500000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2578602,15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212P550810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2578602,15</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101"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554620997,82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0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552473685,82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221F200000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552473685,82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E505E4">
              <w:rPr>
                <w:rFonts w:ascii="Times New Roman" w:hAnsi="Times New Roman" w:cs="Times New Roman"/>
                <w:sz w:val="24"/>
                <w:szCs w:val="24"/>
              </w:rPr>
              <w:lastRenderedPageBreak/>
              <w:t>комфортной городской среды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221F254240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172974254,06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221F255550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308552626,26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221F261090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17446805,50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221F285100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221F286400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0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2147312,00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2147312,00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4" w:history="1">
              <w:r w:rsidRPr="00E505E4">
                <w:rPr>
                  <w:rFonts w:ascii="Times New Roman" w:hAnsi="Times New Roman" w:cs="Times New Roman"/>
                  <w:sz w:val="24"/>
                  <w:szCs w:val="24"/>
                </w:rPr>
                <w:t>программы</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22301R2990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2147312,00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lastRenderedPageBreak/>
              <w:t xml:space="preserve">Государственная </w:t>
            </w:r>
            <w:hyperlink r:id="rId105"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525688092,92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0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32421100,00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32421100,00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7"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5-ФЗ </w:t>
            </w:r>
            <w:r>
              <w:rPr>
                <w:rFonts w:ascii="Times New Roman" w:hAnsi="Times New Roman" w:cs="Times New Roman"/>
                <w:sz w:val="24"/>
                <w:szCs w:val="24"/>
              </w:rPr>
              <w:t>«</w:t>
            </w:r>
            <w:r w:rsidRPr="00E505E4">
              <w:rPr>
                <w:rFonts w:ascii="Times New Roman" w:hAnsi="Times New Roman" w:cs="Times New Roman"/>
                <w:sz w:val="24"/>
                <w:szCs w:val="24"/>
              </w:rPr>
              <w:t>О ветеранах</w:t>
            </w:r>
            <w:r>
              <w:rPr>
                <w:rFonts w:ascii="Times New Roman" w:hAnsi="Times New Roman" w:cs="Times New Roman"/>
                <w:sz w:val="24"/>
                <w:szCs w:val="24"/>
              </w:rPr>
              <w:t>»</w:t>
            </w:r>
            <w:r w:rsidRPr="00E505E4">
              <w:rPr>
                <w:rFonts w:ascii="Times New Roman" w:hAnsi="Times New Roman" w:cs="Times New Roman"/>
                <w:sz w:val="24"/>
                <w:szCs w:val="24"/>
              </w:rPr>
              <w:t xml:space="preserve">, в соответствии с </w:t>
            </w:r>
            <w:hyperlink r:id="rId108" w:history="1">
              <w:r w:rsidRPr="00E505E4">
                <w:rPr>
                  <w:rFonts w:ascii="Times New Roman" w:hAnsi="Times New Roman" w:cs="Times New Roman"/>
                  <w:sz w:val="24"/>
                  <w:szCs w:val="24"/>
                </w:rPr>
                <w:t>Указом</w:t>
              </w:r>
            </w:hyperlink>
            <w:r w:rsidRPr="00E505E4">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E505E4">
              <w:rPr>
                <w:rFonts w:ascii="Times New Roman" w:hAnsi="Times New Roman" w:cs="Times New Roman"/>
                <w:sz w:val="24"/>
                <w:szCs w:val="24"/>
              </w:rPr>
              <w:t xml:space="preserve"> 714 </w:t>
            </w:r>
            <w:r>
              <w:rPr>
                <w:rFonts w:ascii="Times New Roman" w:hAnsi="Times New Roman" w:cs="Times New Roman"/>
                <w:sz w:val="24"/>
                <w:szCs w:val="24"/>
              </w:rPr>
              <w:t>«</w:t>
            </w:r>
            <w:r w:rsidRPr="00E505E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2310151340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24157800,00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5-ФЗ </w:t>
            </w:r>
            <w:r>
              <w:rPr>
                <w:rFonts w:ascii="Times New Roman" w:hAnsi="Times New Roman" w:cs="Times New Roman"/>
                <w:sz w:val="24"/>
                <w:szCs w:val="24"/>
              </w:rPr>
              <w:t>«</w:t>
            </w:r>
            <w:r w:rsidRPr="00E505E4">
              <w:rPr>
                <w:rFonts w:ascii="Times New Roman" w:hAnsi="Times New Roman" w:cs="Times New Roman"/>
                <w:sz w:val="24"/>
                <w:szCs w:val="24"/>
              </w:rPr>
              <w:t>О ветеранах</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2310151350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3273000,00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0" w:history="1">
              <w:r w:rsidRPr="00E505E4">
                <w:rPr>
                  <w:rFonts w:ascii="Times New Roman" w:hAnsi="Times New Roman" w:cs="Times New Roman"/>
                  <w:sz w:val="24"/>
                  <w:szCs w:val="24"/>
                </w:rPr>
                <w:t>законом</w:t>
              </w:r>
            </w:hyperlink>
            <w:r w:rsidRPr="00E505E4">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E505E4">
              <w:rPr>
                <w:rFonts w:ascii="Times New Roman" w:hAnsi="Times New Roman" w:cs="Times New Roman"/>
                <w:sz w:val="24"/>
                <w:szCs w:val="24"/>
              </w:rPr>
              <w:t xml:space="preserve"> 181-ФЗ </w:t>
            </w:r>
            <w:r>
              <w:rPr>
                <w:rFonts w:ascii="Times New Roman" w:hAnsi="Times New Roman" w:cs="Times New Roman"/>
                <w:sz w:val="24"/>
                <w:szCs w:val="24"/>
              </w:rPr>
              <w:t>«</w:t>
            </w:r>
            <w:r w:rsidRPr="00E505E4">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2310151760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4990300,00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1"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2320182990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21271106,45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21271106,45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23301R4970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21271106,45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30112004,30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2340100000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30112004,30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2340183100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30112004,30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126509679,09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22000000,00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2350123600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2350183020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2350186000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2350186600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3470742,27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2350207400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3470742,27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7612441,12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E505E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2350308100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7612441,12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Жилье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235F100000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93426495,70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235F150212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93426495,70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5"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2360000000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165374203,08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236F300000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165374203,08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бюджетам </w:t>
            </w:r>
            <w:r w:rsidRPr="00E505E4">
              <w:rPr>
                <w:rFonts w:ascii="Times New Roman" w:hAnsi="Times New Roman" w:cs="Times New Roman"/>
                <w:sz w:val="24"/>
                <w:szCs w:val="24"/>
              </w:rPr>
              <w:lastRenderedPageBreak/>
              <w:t>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236F367483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163664809,18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236F367484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1709393,90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116"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1410033180,16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7"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994949658,67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658025609,27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w:t>
            </w:r>
            <w:r w:rsidRPr="00E505E4">
              <w:rPr>
                <w:rFonts w:ascii="Times New Roman" w:hAnsi="Times New Roman" w:cs="Times New Roman"/>
                <w:sz w:val="24"/>
                <w:szCs w:val="24"/>
              </w:rPr>
              <w:lastRenderedPageBreak/>
              <w:t>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2410160770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658025609,27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321096422,31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2410260780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321096422,31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15827627,09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2410361140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15827627,09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8"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 xml:space="preserve">Предупреждение аварийных ситуаций на объектах ЖКХ Ивановской области и </w:t>
            </w:r>
            <w:r w:rsidRPr="00E505E4">
              <w:rPr>
                <w:rFonts w:ascii="Times New Roman" w:hAnsi="Times New Roman" w:cs="Times New Roman"/>
                <w:sz w:val="24"/>
                <w:szCs w:val="24"/>
              </w:rPr>
              <w:lastRenderedPageBreak/>
              <w:t>развитие коммунальной инфраструктуры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2420000000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148654571,49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2517253,68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2420122910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2517253,68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146137317,81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2420286800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146137317,81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19"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266228950,00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Чистая вода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243F500000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266228950,00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243F552431</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81339040,00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w:t>
            </w:r>
            <w:r w:rsidRPr="00E505E4">
              <w:rPr>
                <w:rFonts w:ascii="Times New Roman" w:hAnsi="Times New Roman" w:cs="Times New Roman"/>
                <w:sz w:val="24"/>
                <w:szCs w:val="24"/>
              </w:rPr>
              <w:lastRenderedPageBreak/>
              <w:t>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243F552432</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184889910,00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20"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2440000000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244G200000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E505E4">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244G224800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200000,00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121"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1162822997,31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22"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Наследие</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359762097,85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9954160,00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2510106200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E505E4">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E505E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2510125300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6700560,00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2510159500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1918680,54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2510159500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334919,46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85264083,94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2510200990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83099129,94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2510201030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2164954,00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217328056,40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2510300980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180814271,97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2510301050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20463784,43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2510301090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16050000,00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37215797,51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2510400950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13452117,00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2510400960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23763680,51</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251A100000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Создание модельных </w:t>
            </w:r>
            <w:r w:rsidRPr="00E505E4">
              <w:rPr>
                <w:rFonts w:ascii="Times New Roman" w:hAnsi="Times New Roman" w:cs="Times New Roman"/>
                <w:sz w:val="24"/>
                <w:szCs w:val="24"/>
              </w:rPr>
              <w:lastRenderedPageBreak/>
              <w:t>муниципальных библиотек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251A154540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23"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Искусство</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649040944,44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45394077,95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2520102780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26077912,95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2520102790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9166165,00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E505E4">
              <w:rPr>
                <w:rFonts w:ascii="Times New Roman" w:hAnsi="Times New Roman" w:cs="Times New Roman"/>
                <w:sz w:val="24"/>
                <w:szCs w:val="24"/>
              </w:rPr>
              <w:t>Зеркало</w:t>
            </w:r>
            <w:r>
              <w:rPr>
                <w:rFonts w:ascii="Times New Roman" w:hAnsi="Times New Roman" w:cs="Times New Roman"/>
                <w:sz w:val="24"/>
                <w:szCs w:val="24"/>
              </w:rPr>
              <w:t>»</w:t>
            </w:r>
            <w:r w:rsidRPr="00E505E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2520102800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2520170880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292412026,83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Показ концертов и концертных программ, иных зрелищных программ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2520201000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42633313,14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2520201010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172629266,37</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2520201070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2520201200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2520202810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43548264,32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2520203510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25202R4660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4817312,00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Поддержка творческой </w:t>
            </w:r>
            <w:r w:rsidRPr="00E505E4">
              <w:rPr>
                <w:rFonts w:ascii="Times New Roman" w:hAnsi="Times New Roman" w:cs="Times New Roman"/>
                <w:sz w:val="24"/>
                <w:szCs w:val="24"/>
              </w:rPr>
              <w:lastRenderedPageBreak/>
              <w:t>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25202R5170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9783871,00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32401075,00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2520381980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25203R4670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15101075,00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2520400000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232023705,00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2520480340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232023705,00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2520500000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172416,00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E505E4">
              <w:rPr>
                <w:rFonts w:ascii="Times New Roman" w:hAnsi="Times New Roman" w:cs="Times New Roman"/>
                <w:sz w:val="24"/>
                <w:szCs w:val="24"/>
              </w:rPr>
              <w:t>Волжский художник</w:t>
            </w:r>
            <w:r>
              <w:rPr>
                <w:rFonts w:ascii="Times New Roman" w:hAnsi="Times New Roman" w:cs="Times New Roman"/>
                <w:sz w:val="24"/>
                <w:szCs w:val="24"/>
              </w:rPr>
              <w:t>»</w:t>
            </w:r>
            <w:r w:rsidRPr="00E505E4">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2520501080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172416,00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2520600000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3003340,66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2520620460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2831785,40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2520620460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131555,26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E505E4">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2520670950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252A100000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36559033,00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w:t>
            </w:r>
            <w:r w:rsidRPr="00E505E4">
              <w:rPr>
                <w:rFonts w:ascii="Times New Roman" w:hAnsi="Times New Roman" w:cs="Times New Roman"/>
                <w:sz w:val="24"/>
                <w:szCs w:val="24"/>
              </w:rPr>
              <w:lastRenderedPageBreak/>
              <w:t>досуговых учреждений в сельской местности)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252A155197</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36559033,00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1075270,00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252A255193</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645162,00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252A255194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430108,00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E505E4">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252A354530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24"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Туризм</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2530000000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154019955,02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2530200000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69995869,00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2530261030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50006385,00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на финансовое </w:t>
            </w:r>
            <w:r w:rsidRPr="00E505E4">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2530261040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19989484,00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2530300000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84024086,02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25303R3840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84024086,02</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 xml:space="preserve">Государственная </w:t>
            </w:r>
            <w:hyperlink r:id="rId125" w:history="1">
              <w:r w:rsidRPr="00E505E4">
                <w:rPr>
                  <w:rFonts w:ascii="Times New Roman" w:hAnsi="Times New Roman" w:cs="Times New Roman"/>
                  <w:sz w:val="24"/>
                  <w:szCs w:val="24"/>
                </w:rPr>
                <w:t>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1145813,60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hyperlink r:id="rId126" w:history="1">
              <w:r w:rsidRPr="00E505E4">
                <w:rPr>
                  <w:rFonts w:ascii="Times New Roman" w:hAnsi="Times New Roman" w:cs="Times New Roman"/>
                  <w:sz w:val="24"/>
                  <w:szCs w:val="24"/>
                </w:rPr>
                <w:t>Подпрограмма</w:t>
              </w:r>
            </w:hyperlink>
            <w:r w:rsidRPr="00E505E4">
              <w:rPr>
                <w:rFonts w:ascii="Times New Roman" w:hAnsi="Times New Roman" w:cs="Times New Roman"/>
                <w:sz w:val="24"/>
                <w:szCs w:val="24"/>
              </w:rPr>
              <w:t xml:space="preserve"> </w:t>
            </w:r>
            <w:r>
              <w:rPr>
                <w:rFonts w:ascii="Times New Roman" w:hAnsi="Times New Roman" w:cs="Times New Roman"/>
                <w:sz w:val="24"/>
                <w:szCs w:val="24"/>
              </w:rPr>
              <w:t>«</w:t>
            </w:r>
            <w:r w:rsidRPr="00E505E4">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1145813,60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E505E4">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2610200000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1145813,60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2610286700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1145813,60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349959550,59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выборов и референдумов</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4010000000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174233,00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4010090110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74233,00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4010090110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349785317,59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96387551,80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21380318,33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4090001570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1186020,00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05E4">
              <w:rPr>
                <w:rFonts w:ascii="Times New Roman" w:hAnsi="Times New Roman" w:cs="Times New Roman"/>
                <w:sz w:val="24"/>
                <w:szCs w:val="24"/>
              </w:rPr>
              <w:lastRenderedPageBreak/>
              <w:t>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4090001580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1780440,73</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4090001590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17929465,54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3387284,92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4090001610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2642348,59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4090001620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3781095,49</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15860199,35</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1670889,20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9977886,56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1915860,46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4090001950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5617,00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4090020360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Организация и проведение </w:t>
            </w:r>
            <w:r w:rsidRPr="00E505E4">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4090020900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4090070740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E505E4">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(Социальное обеспечение и иные выплаты населению)</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4090070750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4352025,60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4090090340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163149040,02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E505E4">
              <w:rPr>
                <w:rFonts w:ascii="Times New Roman" w:hAnsi="Times New Roman" w:cs="Times New Roman"/>
                <w:sz w:val="24"/>
                <w:szCs w:val="24"/>
              </w:rPr>
              <w:t>Интернет</w:t>
            </w:r>
            <w:r>
              <w:rPr>
                <w:rFonts w:ascii="Times New Roman" w:hAnsi="Times New Roman" w:cs="Times New Roman"/>
                <w:sz w:val="24"/>
                <w:szCs w:val="24"/>
              </w:rPr>
              <w:t>»</w:t>
            </w:r>
            <w:r w:rsidRPr="00E505E4">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4090098704</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3694274,00</w:t>
            </w:r>
          </w:p>
        </w:tc>
      </w:tr>
      <w:tr w:rsidR="00E505E4" w:rsidRPr="00E505E4">
        <w:tc>
          <w:tcPr>
            <w:tcW w:w="3855" w:type="dxa"/>
          </w:tcPr>
          <w:p w:rsidR="00E505E4" w:rsidRPr="00E505E4" w:rsidRDefault="00E505E4">
            <w:pPr>
              <w:pStyle w:val="ConsPlusNormal"/>
              <w:jc w:val="both"/>
              <w:outlineLvl w:val="1"/>
              <w:rPr>
                <w:rFonts w:ascii="Times New Roman" w:hAnsi="Times New Roman" w:cs="Times New Roman"/>
                <w:sz w:val="24"/>
                <w:szCs w:val="24"/>
              </w:rPr>
            </w:pPr>
            <w:r w:rsidRPr="00E505E4">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814835135,52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814835135,52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4190008600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4190054690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15419500,00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4190059300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43557392,14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4190059300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7944509,86</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4190059300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811998,00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4190060400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46539511,00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 xml:space="preserve">Региональный Фонд </w:t>
            </w:r>
            <w:r w:rsidRPr="00E505E4">
              <w:rPr>
                <w:rFonts w:ascii="Times New Roman" w:hAnsi="Times New Roman" w:cs="Times New Roman"/>
                <w:sz w:val="24"/>
                <w:szCs w:val="24"/>
              </w:rPr>
              <w:lastRenderedPageBreak/>
              <w:t>развития промышленности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4190060910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4190060940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1666800,00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E505E4">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E505E4">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4190061050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4190061070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7839736,00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E505E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4190061110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4190090140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1595873,90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1713602,30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4190090160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249900,00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w:t>
            </w:r>
            <w:r w:rsidRPr="00E505E4">
              <w:rPr>
                <w:rFonts w:ascii="Times New Roman" w:hAnsi="Times New Roman" w:cs="Times New Roman"/>
                <w:sz w:val="24"/>
                <w:szCs w:val="24"/>
              </w:rPr>
              <w:lastRenderedPageBreak/>
              <w:t>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4190090180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43961883,64</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4190090260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1595873,90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57421698,78</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4190090320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314856,00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w:t>
            </w:r>
            <w:r w:rsidRPr="00E505E4">
              <w:rPr>
                <w:rFonts w:ascii="Times New Roman" w:hAnsi="Times New Roman" w:cs="Times New Roman"/>
                <w:sz w:val="24"/>
                <w:szCs w:val="24"/>
              </w:rPr>
              <w:lastRenderedPageBreak/>
              <w:t>социальных контрактов (Иные бюджетные ассигнования)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4190090400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Депутаты Государственной Думы и их помощники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7296637,60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7296637,60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4290051410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5884777,60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4290051410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1411860,00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Члены Совета Федерации и их помощники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4048362,92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4048362,92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4390051420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3217382,32</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4390051420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830980,60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Реализация полномочий Российской </w:t>
            </w:r>
            <w:r w:rsidRPr="00E505E4">
              <w:rPr>
                <w:rFonts w:ascii="Times New Roman" w:hAnsi="Times New Roman" w:cs="Times New Roman"/>
                <w:sz w:val="24"/>
                <w:szCs w:val="24"/>
              </w:rPr>
              <w:lastRenderedPageBreak/>
              <w:t>Федерации по первичному воинскому учету на территориях, где отсутствуют военные комиссариаты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4400000000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17432100,00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17432100,00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4490051180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17432100,00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205900,00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205900,00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4690051200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205900,00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Наказы избирателей депутатам Ивановской областной Думы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4700000000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Иные непрограммные мероприятия</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4790000000</w:t>
            </w: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104000000,00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4790003300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10308000,00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4790003400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Укрепление материально-технической базы областных государственных учреждений культуры (Предоставление </w:t>
            </w:r>
            <w:r w:rsidRPr="00E505E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lastRenderedPageBreak/>
              <w:t>4790003500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4790006300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575000,00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4790021720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300000,00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4790081950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53585000,00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4790081970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5239000,00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4790081980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10601000,00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4790081990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2150000,00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Субсидии бюджетам муниципальных образований Ивановской области на благоустройство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4790082000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16532000,00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4790082600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970000,00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4790083150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4790086100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640000,00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E505E4">
              <w:rPr>
                <w:rFonts w:ascii="Times New Roman" w:hAnsi="Times New Roman" w:cs="Times New Roman"/>
                <w:sz w:val="24"/>
                <w:szCs w:val="24"/>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4790087200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t xml:space="preserve">Субсидия бюджету Колобовского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E505E4">
              <w:rPr>
                <w:rFonts w:ascii="Times New Roman" w:hAnsi="Times New Roman" w:cs="Times New Roman"/>
                <w:sz w:val="24"/>
                <w:szCs w:val="24"/>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4"/>
                <w:szCs w:val="24"/>
              </w:rPr>
              <w:t>»</w:t>
            </w:r>
            <w:r w:rsidRPr="00E505E4">
              <w:rPr>
                <w:rFonts w:ascii="Times New Roman" w:hAnsi="Times New Roman" w:cs="Times New Roman"/>
                <w:sz w:val="24"/>
                <w:szCs w:val="24"/>
              </w:rPr>
              <w:t xml:space="preserve"> (Межбюджетные трансферты)</w:t>
            </w:r>
          </w:p>
        </w:tc>
        <w:tc>
          <w:tcPr>
            <w:tcW w:w="1866"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4790087400</w:t>
            </w:r>
          </w:p>
        </w:tc>
        <w:tc>
          <w:tcPr>
            <w:tcW w:w="1304"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500</w:t>
            </w: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400000,00</w:t>
            </w:r>
          </w:p>
        </w:tc>
      </w:tr>
      <w:tr w:rsidR="00E505E4" w:rsidRPr="00E505E4">
        <w:tc>
          <w:tcPr>
            <w:tcW w:w="3855" w:type="dxa"/>
          </w:tcPr>
          <w:p w:rsidR="00E505E4" w:rsidRPr="00E505E4" w:rsidRDefault="00E505E4">
            <w:pPr>
              <w:pStyle w:val="ConsPlusNormal"/>
              <w:jc w:val="both"/>
              <w:rPr>
                <w:rFonts w:ascii="Times New Roman" w:hAnsi="Times New Roman" w:cs="Times New Roman"/>
                <w:sz w:val="24"/>
                <w:szCs w:val="24"/>
              </w:rPr>
            </w:pPr>
            <w:r w:rsidRPr="00E505E4">
              <w:rPr>
                <w:rFonts w:ascii="Times New Roman" w:hAnsi="Times New Roman" w:cs="Times New Roman"/>
                <w:sz w:val="24"/>
                <w:szCs w:val="24"/>
              </w:rPr>
              <w:lastRenderedPageBreak/>
              <w:t>Всего:</w:t>
            </w:r>
          </w:p>
        </w:tc>
        <w:tc>
          <w:tcPr>
            <w:tcW w:w="1866" w:type="dxa"/>
          </w:tcPr>
          <w:p w:rsidR="00E505E4" w:rsidRPr="00E505E4" w:rsidRDefault="00E505E4">
            <w:pPr>
              <w:pStyle w:val="ConsPlusNormal"/>
              <w:rPr>
                <w:rFonts w:ascii="Times New Roman" w:hAnsi="Times New Roman" w:cs="Times New Roman"/>
                <w:sz w:val="24"/>
                <w:szCs w:val="24"/>
              </w:rPr>
            </w:pPr>
          </w:p>
        </w:tc>
        <w:tc>
          <w:tcPr>
            <w:tcW w:w="1304" w:type="dxa"/>
          </w:tcPr>
          <w:p w:rsidR="00E505E4" w:rsidRPr="00E505E4" w:rsidRDefault="00E505E4">
            <w:pPr>
              <w:pStyle w:val="ConsPlusNormal"/>
              <w:rPr>
                <w:rFonts w:ascii="Times New Roman" w:hAnsi="Times New Roman" w:cs="Times New Roman"/>
                <w:sz w:val="24"/>
                <w:szCs w:val="24"/>
              </w:rPr>
            </w:pPr>
          </w:p>
        </w:tc>
        <w:tc>
          <w:tcPr>
            <w:tcW w:w="2041" w:type="dxa"/>
          </w:tcPr>
          <w:p w:rsidR="00E505E4" w:rsidRPr="00E505E4" w:rsidRDefault="00E505E4">
            <w:pPr>
              <w:pStyle w:val="ConsPlusNormal"/>
              <w:jc w:val="center"/>
              <w:rPr>
                <w:rFonts w:ascii="Times New Roman" w:hAnsi="Times New Roman" w:cs="Times New Roman"/>
                <w:sz w:val="24"/>
                <w:szCs w:val="24"/>
              </w:rPr>
            </w:pPr>
            <w:r w:rsidRPr="00E505E4">
              <w:rPr>
                <w:rFonts w:ascii="Times New Roman" w:hAnsi="Times New Roman" w:cs="Times New Roman"/>
                <w:sz w:val="24"/>
                <w:szCs w:val="24"/>
              </w:rPr>
              <w:t>54260497783,35</w:t>
            </w:r>
          </w:p>
        </w:tc>
      </w:tr>
    </w:tbl>
    <w:p w:rsidR="00C764BF" w:rsidRPr="00E505E4" w:rsidRDefault="00C764BF">
      <w:pPr>
        <w:rPr>
          <w:rFonts w:ascii="Times New Roman" w:hAnsi="Times New Roman" w:cs="Times New Roman"/>
          <w:sz w:val="24"/>
          <w:szCs w:val="24"/>
        </w:rPr>
      </w:pPr>
    </w:p>
    <w:sectPr w:rsidR="00C764BF" w:rsidRPr="00E505E4" w:rsidSect="0054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E4"/>
    <w:rsid w:val="00C764BF"/>
    <w:rsid w:val="00E5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72179-9F3D-4948-B3A2-BFBA78F9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5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0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05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0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05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0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0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05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4B6595349F8C00EC15F3E6431B60ECC50C53C6716F445D31F2BEE627CF0C0616A789AEE8BB5E39850AF0AFA03B6CE6641A341ED9CCC20FD0B6C4CFs8dCG" TargetMode="External"/><Relationship Id="rId117" Type="http://schemas.openxmlformats.org/officeDocument/2006/relationships/hyperlink" Target="consultantplus://offline/ref=2E4B6595349F8C00EC15F3E6431B60ECC50C53C6716F4A503EF8BEE627CF0C0616A789AEE8BB5E398303F0AFA73B6CE6641A341ED9CCC20FD0B6C4CFs8dCG" TargetMode="External"/><Relationship Id="rId21" Type="http://schemas.openxmlformats.org/officeDocument/2006/relationships/hyperlink" Target="consultantplus://offline/ref=2E4B6595349F8C00EC15F3E6431B60ECC50C53C6716F445D3DF7BEE627CF0C0616A789AEE8BB5E398707F9AEA43B6CE6641A341ED9CCC20FD0B6C4CFs8dCG" TargetMode="External"/><Relationship Id="rId42" Type="http://schemas.openxmlformats.org/officeDocument/2006/relationships/hyperlink" Target="consultantplus://offline/ref=2E4B6595349F8C00EC15F3E6431B60ECC50C53C6716F485E39F5BEE627CF0C0616A789AEE8BB5E398106F3A4A93B6CE6641A341ED9CCC20FD0B6C4CFs8dCG" TargetMode="External"/><Relationship Id="rId47" Type="http://schemas.openxmlformats.org/officeDocument/2006/relationships/hyperlink" Target="consultantplus://offline/ref=2E4B6595349F8C00EC15F3E6431B60ECC50C53C6716F4A5D3DF3BEE627CF0C0616A789AEE8BB5E398200F1A8A53B6CE6641A341ED9CCC20FD0B6C4CFs8dCG" TargetMode="External"/><Relationship Id="rId63" Type="http://schemas.openxmlformats.org/officeDocument/2006/relationships/hyperlink" Target="consultantplus://offline/ref=2E4B6595349F8C00EC15F3E6431B60ECC50C53C6716F4B513AF8BEE627CF0C0616A789AEE8BB5E398304F9ADA83B6CE6641A341ED9CCC20FD0B6C4CFs8dCG" TargetMode="External"/><Relationship Id="rId68" Type="http://schemas.openxmlformats.org/officeDocument/2006/relationships/hyperlink" Target="consultantplus://offline/ref=2E4B6595349F8C00EC15F3E6431B60ECC50C53C6716F455B38F3BEE627CF0C0616A789AEE8BB5E398A0AF2AEA33B6CE6641A341ED9CCC20FD0B6C4CFs8dCG" TargetMode="External"/><Relationship Id="rId84" Type="http://schemas.openxmlformats.org/officeDocument/2006/relationships/hyperlink" Target="consultantplus://offline/ref=2E4B6595349F8C00EC15F3E6431B60ECC50C53C6716F4A5A3EF4BEE627CF0C0616A789AEE8BB5E3D8605FAF9F0746DBA2249271CD8CCC008CCsBd5G" TargetMode="External"/><Relationship Id="rId89" Type="http://schemas.openxmlformats.org/officeDocument/2006/relationships/hyperlink" Target="consultantplus://offline/ref=2E4B6595349F8C00EC15F3E6431B60ECC50C53C6716F455C3BF3BEE627CF0C0616A789AEE8BB5E398300F5A8A83B6CE6641A341ED9CCC20FD0B6C4CFs8dCG" TargetMode="External"/><Relationship Id="rId112" Type="http://schemas.openxmlformats.org/officeDocument/2006/relationships/hyperlink" Target="consultantplus://offline/ref=2E4B6595349F8C00EC15F3E6431B60ECC50C53C6716F445B3CF4BEE627CF0C0616A789AEE8BB5E398303F6ABA03B6CE6641A341ED9CCC20FD0B6C4CFs8dCG" TargetMode="External"/><Relationship Id="rId16" Type="http://schemas.openxmlformats.org/officeDocument/2006/relationships/hyperlink" Target="consultantplus://offline/ref=2E4B6595349F8C00EC15F3E6431B60ECC50C53C6716F455B3BF6BEE627CF0C0616A789AEE8BB5E398706F6ACA43B6CE6641A341ED9CCC20FD0B6C4CFs8dCG" TargetMode="External"/><Relationship Id="rId107" Type="http://schemas.openxmlformats.org/officeDocument/2006/relationships/hyperlink" Target="consultantplus://offline/ref=2E4B6595349F8C00EC15EDEB55773CE3C20F0ECF716C460F64A4B8B1789F0A5344E7D7F7A9F94D38841DF3ADA3s3d1G" TargetMode="External"/><Relationship Id="rId11" Type="http://schemas.openxmlformats.org/officeDocument/2006/relationships/hyperlink" Target="consultantplus://offline/ref=2E4B6595349F8C00EC15F3E6431B60ECC50C53C6716F455B3BF6BEE627CF0C0616A789AEE8BB5E398707F4A8A23B6CE6641A341ED9CCC20FD0B6C4CFs8dCG" TargetMode="External"/><Relationship Id="rId32" Type="http://schemas.openxmlformats.org/officeDocument/2006/relationships/hyperlink" Target="consultantplus://offline/ref=2E4B6595349F8C00EC15EDEB55773CE3C20F08CA736C460F64A4B8B1789F0A5344E7D7F7A9F94D38841DF3ADA3s3d1G" TargetMode="External"/><Relationship Id="rId37" Type="http://schemas.openxmlformats.org/officeDocument/2006/relationships/hyperlink" Target="consultantplus://offline/ref=2E4B6595349F8C00EC15F3E6431B60ECC50C53C6716F485E39F5BEE627CF0C0616A789AEE8BB5E39820AF9A9A13B6CE6641A341ED9CCC20FD0B6C4CFs8dCG" TargetMode="External"/><Relationship Id="rId53" Type="http://schemas.openxmlformats.org/officeDocument/2006/relationships/hyperlink" Target="consultantplus://offline/ref=2E4B6595349F8C00EC15F3E6431B60ECC50C53C6716F4A5C30F1BEE627CF0C0616A789AEE8BB5E398207F3ABA13B6CE6641A341ED9CCC20FD0B6C4CFs8dCG" TargetMode="External"/><Relationship Id="rId58" Type="http://schemas.openxmlformats.org/officeDocument/2006/relationships/hyperlink" Target="consultantplus://offline/ref=2E4B6595349F8C00EC15F3E6431B60ECC50C53C6716F445B3FF9BEE627CF0C0616A789AEE8BB5E398102F8AEA53B6CE6641A341ED9CCC20FD0B6C4CFs8dCG" TargetMode="External"/><Relationship Id="rId74" Type="http://schemas.openxmlformats.org/officeDocument/2006/relationships/hyperlink" Target="consultantplus://offline/ref=2E4B6595349F8C00EC15F3E6431B60ECC50C53C6716F44583FF4BEE627CF0C0616A789AEE8BB5E398604F2A8A83B6CE6641A341ED9CCC20FD0B6C4CFs8dCG" TargetMode="External"/><Relationship Id="rId79" Type="http://schemas.openxmlformats.org/officeDocument/2006/relationships/hyperlink" Target="consultantplus://offline/ref=2E4B6595349F8C00EC15F3E6431B60ECC50C53C6716F4B5F3EF1BEE627CF0C0616A789AEE8BB5E398200F2A5A93B6CE6641A341ED9CCC20FD0B6C4CFs8dCG" TargetMode="External"/><Relationship Id="rId102" Type="http://schemas.openxmlformats.org/officeDocument/2006/relationships/hyperlink" Target="consultantplus://offline/ref=2E4B6595349F8C00EC15F3E6431B60ECC50C53C6716F455F3DF0BEE627CF0C0616A789AEE8BB5E398303F0A8A93B6CE6641A341ED9CCC20FD0B6C4CFs8dCG" TargetMode="External"/><Relationship Id="rId123" Type="http://schemas.openxmlformats.org/officeDocument/2006/relationships/hyperlink" Target="consultantplus://offline/ref=2E4B6595349F8C00EC15F3E6431B60ECC50C53C6716F445A30F2BEE627CF0C0616A789AEE8BB5E398302F0AFA43B6CE6641A341ED9CCC20FD0B6C4CFs8dCG" TargetMode="External"/><Relationship Id="rId128" Type="http://schemas.openxmlformats.org/officeDocument/2006/relationships/theme" Target="theme/theme1.xml"/><Relationship Id="rId5" Type="http://schemas.openxmlformats.org/officeDocument/2006/relationships/hyperlink" Target="consultantplus://offline/ref=2E4B6595349F8C00EC15F3E6431B60ECC50C53C6716F455B3BF6BEE627CF0C0616A789AEE8BB5E398702F7ABA63B6CE6641A341ED9CCC20FD0B6C4CFs8dCG" TargetMode="External"/><Relationship Id="rId90" Type="http://schemas.openxmlformats.org/officeDocument/2006/relationships/hyperlink" Target="consultantplus://offline/ref=2E4B6595349F8C00EC15F3E6431B60ECC50C53C6716F44593AF8BEE627CF0C0616A789AEE8BB5E39820BF4ADA73B6CE6641A341ED9CCC20FD0B6C4CFs8dCG" TargetMode="External"/><Relationship Id="rId95" Type="http://schemas.openxmlformats.org/officeDocument/2006/relationships/hyperlink" Target="consultantplus://offline/ref=2E4B6595349F8C00EC15F3E6431B60ECC50C53C6716F455E3FF4BEE627CF0C0616A789AEE8BB5E398300F3AFA63B6CE6641A341ED9CCC20FD0B6C4CFs8dCG" TargetMode="External"/><Relationship Id="rId19" Type="http://schemas.openxmlformats.org/officeDocument/2006/relationships/hyperlink" Target="consultantplus://offline/ref=2E4B6595349F8C00EC15F3E6431B60ECC50C53C6716F445D3DF7BEE627CF0C0616A789AEE8BB5E398701F1AEA93B6CE6641A341ED9CCC20FD0B6C4CFs8dCG" TargetMode="External"/><Relationship Id="rId14" Type="http://schemas.openxmlformats.org/officeDocument/2006/relationships/hyperlink" Target="consultantplus://offline/ref=2E4B6595349F8C00EC15F3E6431B60ECC50C53C6716F455B3BF6BEE627CF0C0616A789AEE8BB5E398605F7ADA33B6CE6641A341ED9CCC20FD0B6C4CFs8dCG" TargetMode="External"/><Relationship Id="rId22" Type="http://schemas.openxmlformats.org/officeDocument/2006/relationships/hyperlink" Target="consultantplus://offline/ref=2E4B6595349F8C00EC15F3E6431B60ECC50C53C6716F445D3DF7BEE627CF0C0616A789AEE8BB5E398B00F6A8A73B6CE6641A341ED9CCC20FD0B6C4CFs8dCG" TargetMode="External"/><Relationship Id="rId27" Type="http://schemas.openxmlformats.org/officeDocument/2006/relationships/hyperlink" Target="consultantplus://offline/ref=2E4B6595349F8C00EC15EDEB55773CE3C20F0BC27563460F64A4B8B1789F0A5344E7D7F7A9F94D38841DF3ADA3s3d1G" TargetMode="External"/><Relationship Id="rId30" Type="http://schemas.openxmlformats.org/officeDocument/2006/relationships/hyperlink" Target="consultantplus://offline/ref=2E4B6595349F8C00EC15EDEB55773CE3C20F04C9736A460F64A4B8B1789F0A5344E7D7F7A9F94D38841DF3ADA3s3d1G" TargetMode="External"/><Relationship Id="rId35" Type="http://schemas.openxmlformats.org/officeDocument/2006/relationships/hyperlink" Target="consultantplus://offline/ref=2E4B6595349F8C00EC15F3E6431B60ECC50C53C6716F445D31F2BEE627CF0C0616A789AEE8BB5E398400F3A4A63B6CE6641A341ED9CCC20FD0B6C4CFs8dCG" TargetMode="External"/><Relationship Id="rId43" Type="http://schemas.openxmlformats.org/officeDocument/2006/relationships/hyperlink" Target="consultantplus://offline/ref=2E4B6595349F8C00EC15F3E6431B60ECC50C53C6716F485E39F5BEE627CF0C0616A789AEE8BB5E39810BF6AAA53B6CE6641A341ED9CCC20FD0B6C4CFs8dCG" TargetMode="External"/><Relationship Id="rId48" Type="http://schemas.openxmlformats.org/officeDocument/2006/relationships/hyperlink" Target="consultantplus://offline/ref=2E4B6595349F8C00EC15F3E6431B60ECC50C53C6716F4A5D3DF3BEE627CF0C0616A789AEE8BB5E398206F7AEA93B6CE6641A341ED9CCC20FD0B6C4CFs8dCG" TargetMode="External"/><Relationship Id="rId56" Type="http://schemas.openxmlformats.org/officeDocument/2006/relationships/hyperlink" Target="consultantplus://offline/ref=2E4B6595349F8C00EC15F3E6431B60ECC50C53C6716F4A5C30F1BEE627CF0C0616A789AEE8BB5E39820AF9ABA23B6CE6641A341ED9CCC20FD0B6C4CFs8dCG" TargetMode="External"/><Relationship Id="rId64" Type="http://schemas.openxmlformats.org/officeDocument/2006/relationships/hyperlink" Target="consultantplus://offline/ref=2E4B6595349F8C00EC15F3E6431B60ECC50C53C6716F4B513AF8BEE627CF0C0616A789AEE8BB5E39830BF3ABA83B6CE6641A341ED9CCC20FD0B6C4CFs8dCG" TargetMode="External"/><Relationship Id="rId69" Type="http://schemas.openxmlformats.org/officeDocument/2006/relationships/hyperlink" Target="consultantplus://offline/ref=2E4B6595349F8C00EC15F3E6431B60ECC50C53C6716F44583FF4BEE627CF0C0616A789AEE8BB5E398601F6A5A53B6CE6641A341ED9CCC20FD0B6C4CFs8dCG" TargetMode="External"/><Relationship Id="rId77" Type="http://schemas.openxmlformats.org/officeDocument/2006/relationships/hyperlink" Target="consultantplus://offline/ref=2E4B6595349F8C00EC15F3E6431B60ECC50C53C6716F44583FF4BEE627CF0C0616A789AEE8BB5E398A00F9ACA73B6CE6641A341ED9CCC20FD0B6C4CFs8dCG" TargetMode="External"/><Relationship Id="rId100" Type="http://schemas.openxmlformats.org/officeDocument/2006/relationships/hyperlink" Target="consultantplus://offline/ref=2E4B6595349F8C00EC15F3E6431B60ECC50C53C6716F445E39F9BEE627CF0C0616A789AEE8BB5E398303F2A8A33B6CE6641A341ED9CCC20FD0B6C4CFs8dCG" TargetMode="External"/><Relationship Id="rId105" Type="http://schemas.openxmlformats.org/officeDocument/2006/relationships/hyperlink" Target="consultantplus://offline/ref=2E4B6595349F8C00EC15F3E6431B60ECC50C53C6716F445B3CF4BEE627CF0C0616A789AEE8BB5E398303F1AEA93B6CE6641A341ED9CCC20FD0B6C4CFs8dCG" TargetMode="External"/><Relationship Id="rId113" Type="http://schemas.openxmlformats.org/officeDocument/2006/relationships/hyperlink" Target="consultantplus://offline/ref=2E4B6595349F8C00EC15F3E6431B60ECC50C53C6716F445B3CF4BEE627CF0C0616A789AEE8BB5E398302F0ABA13B6CE6641A341ED9CCC20FD0B6C4CFs8dCG" TargetMode="External"/><Relationship Id="rId118" Type="http://schemas.openxmlformats.org/officeDocument/2006/relationships/hyperlink" Target="consultantplus://offline/ref=2E4B6595349F8C00EC15F3E6431B60ECC50C53C6716F4A503EF8BEE627CF0C0616A789AEE8BB5E398303F3AAA93B6CE6641A341ED9CCC20FD0B6C4CFs8dCG" TargetMode="External"/><Relationship Id="rId126" Type="http://schemas.openxmlformats.org/officeDocument/2006/relationships/hyperlink" Target="consultantplus://offline/ref=2E4B6595349F8C00EC15F3E6431B60ECC50C53C6716F4B5F3CF8BEE627CF0C0616A789AEE8BB5E398306F0A8A33B6CE6641A341ED9CCC20FD0B6C4CFs8dCG" TargetMode="External"/><Relationship Id="rId8" Type="http://schemas.openxmlformats.org/officeDocument/2006/relationships/hyperlink" Target="consultantplus://offline/ref=2E4B6595349F8C00EC15F3E6431B60ECC50C53C6716F455B3BF6BEE627CF0C0616A789AEE8BB5E398700F4ADA23B6CE6641A341ED9CCC20FD0B6C4CFs8dCG" TargetMode="External"/><Relationship Id="rId51" Type="http://schemas.openxmlformats.org/officeDocument/2006/relationships/hyperlink" Target="consultantplus://offline/ref=2E4B6595349F8C00EC15F3E6431B60ECC50C53C6716F4A5C30F1BEE627CF0C0616A789AEE8BB5E398207F9A5A93B6CE6641A341ED9CCC20FD0B6C4CFs8dCG" TargetMode="External"/><Relationship Id="rId72" Type="http://schemas.openxmlformats.org/officeDocument/2006/relationships/hyperlink" Target="consultantplus://offline/ref=2E4B6595349F8C00EC15F3E6431B60ECC50C53C6716F44583FF4BEE627CF0C0616A789AEE8BB5E398607F8AAA83B6CE6641A341ED9CCC20FD0B6C4CFs8dCG" TargetMode="External"/><Relationship Id="rId80" Type="http://schemas.openxmlformats.org/officeDocument/2006/relationships/hyperlink" Target="consultantplus://offline/ref=2E4B6595349F8C00EC15F3E6431B60ECC50C53C6716F4B5F3EF1BEE627CF0C0616A789AEE8BB5E398200F7A8A83B6CE6641A341ED9CCC20FD0B6C4CFs8dCG" TargetMode="External"/><Relationship Id="rId85" Type="http://schemas.openxmlformats.org/officeDocument/2006/relationships/hyperlink" Target="consultantplus://offline/ref=2E4B6595349F8C00EC15F3E6431B60ECC50C53C6716F4A5A3EF4BEE627CF0C0616A789AEE8BB5E308B06FAF9F0746DBA2249271CD8CCC008CCsBd5G" TargetMode="External"/><Relationship Id="rId93" Type="http://schemas.openxmlformats.org/officeDocument/2006/relationships/hyperlink" Target="consultantplus://offline/ref=2E4B6595349F8C00EC15F3E6431B60ECC50C53C6716F44593AF8BEE627CF0C0616A789AEE8BB5E398002F2AAA23B6CE6641A341ED9CCC20FD0B6C4CFs8dCG" TargetMode="External"/><Relationship Id="rId98" Type="http://schemas.openxmlformats.org/officeDocument/2006/relationships/hyperlink" Target="consultantplus://offline/ref=2E4B6595349F8C00EC15F3E6431B60ECC50C53C6716F445E39F9BEE627CF0C0616A789AEE8BB5E398303F1ACA33B6CE6641A341ED9CCC20FD0B6C4CFs8dCG" TargetMode="External"/><Relationship Id="rId121" Type="http://schemas.openxmlformats.org/officeDocument/2006/relationships/hyperlink" Target="consultantplus://offline/ref=2E4B6595349F8C00EC15F3E6431B60ECC50C53C6716F445A30F2BEE627CF0C0616A789AEE8BB5E398303F1AEA63B6CE6641A341ED9CCC20FD0B6C4CFs8dCG" TargetMode="External"/><Relationship Id="rId3" Type="http://schemas.openxmlformats.org/officeDocument/2006/relationships/webSettings" Target="webSettings.xml"/><Relationship Id="rId12" Type="http://schemas.openxmlformats.org/officeDocument/2006/relationships/hyperlink" Target="consultantplus://offline/ref=2E4B6595349F8C00EC15F3E6431B60ECC50C53C6716E495038F4BEE627CF0C0616A789AEE8BB5E398303F0AFA63B6CE6641A341ED9CCC20FD0B6C4CFs8dCG" TargetMode="External"/><Relationship Id="rId17" Type="http://schemas.openxmlformats.org/officeDocument/2006/relationships/hyperlink" Target="consultantplus://offline/ref=2E4B6595349F8C00EC15F3E6431B60ECC50C53C6716F445D3DF7BEE627CF0C0616A789AEE8BB5E39800AF8AFA03B6CE6641A341ED9CCC20FD0B6C4CFs8dCG" TargetMode="External"/><Relationship Id="rId25" Type="http://schemas.openxmlformats.org/officeDocument/2006/relationships/hyperlink" Target="consultantplus://offline/ref=2E4B6595349F8C00EC15F3E6431B60ECC50C53C6716F445D31F2BEE627CF0C0616A789AEE8BB5E39850BF9AAA53B6CE6641A341ED9CCC20FD0B6C4CFs8dCG" TargetMode="External"/><Relationship Id="rId33" Type="http://schemas.openxmlformats.org/officeDocument/2006/relationships/hyperlink" Target="consultantplus://offline/ref=2E4B6595349F8C00EC15EDEB55773CE3C20F08CA736C460F64A4B8B1789F0A5344E7D7F7A9F94D38841DF3ADA3s3d1G" TargetMode="External"/><Relationship Id="rId38" Type="http://schemas.openxmlformats.org/officeDocument/2006/relationships/hyperlink" Target="consultantplus://offline/ref=2E4B6595349F8C00EC15F3E6431B60ECC50C53C6716F485E39F5BEE627CF0C0616A789AEE8BB5E398107F7ABA03B6CE6641A341ED9CCC20FD0B6C4CFs8dCG" TargetMode="External"/><Relationship Id="rId46" Type="http://schemas.openxmlformats.org/officeDocument/2006/relationships/hyperlink" Target="consultantplus://offline/ref=2E4B6595349F8C00EC15F3E6431B60ECC50C53C6716F485E39F5BEE627CF0C0616A789AEE8BB5E398002F5ACA63B6CE6641A341ED9CCC20FD0B6C4CFs8dCG" TargetMode="External"/><Relationship Id="rId59" Type="http://schemas.openxmlformats.org/officeDocument/2006/relationships/hyperlink" Target="consultantplus://offline/ref=2E4B6595349F8C00EC15F3E6431B60ECC50C53C6716F445B3FF9BEE627CF0C0616A789AEE8BB5E398102F2A4A03B6CE6641A341ED9CCC20FD0B6C4CFs8dCG" TargetMode="External"/><Relationship Id="rId67" Type="http://schemas.openxmlformats.org/officeDocument/2006/relationships/hyperlink" Target="consultantplus://offline/ref=2E4B6595349F8C00EC15F3E6431B60ECC50C53C6716F455B38F3BEE627CF0C0616A789AEE8BB5E39830AF2A8A53B6CE6641A341ED9CCC20FD0B6C4CFs8dCG" TargetMode="External"/><Relationship Id="rId103" Type="http://schemas.openxmlformats.org/officeDocument/2006/relationships/hyperlink" Target="consultantplus://offline/ref=2E4B6595349F8C00EC15F3E6431B60ECC50C53C6716F455F3DF0BEE627CF0C0616A789AEE8BB5E398200F4A8A23B6CE6641A341ED9CCC20FD0B6C4CFs8dCG" TargetMode="External"/><Relationship Id="rId108" Type="http://schemas.openxmlformats.org/officeDocument/2006/relationships/hyperlink" Target="consultantplus://offline/ref=2E4B6595349F8C00EC15EDEB55773CE3C80204CC73611B056CFDB4B37F90555651F68FF8ADE1533F9D01F1AFsAd0G" TargetMode="External"/><Relationship Id="rId116" Type="http://schemas.openxmlformats.org/officeDocument/2006/relationships/hyperlink" Target="consultantplus://offline/ref=2E4B6595349F8C00EC15F3E6431B60ECC50C53C6716F4A503EF8BEE627CF0C0616A789AEE8BB5E398303F1ADA83B6CE6641A341ED9CCC20FD0B6C4CFs8dCG" TargetMode="External"/><Relationship Id="rId124" Type="http://schemas.openxmlformats.org/officeDocument/2006/relationships/hyperlink" Target="consultantplus://offline/ref=2E4B6595349F8C00EC15F3E6431B60ECC50C53C6716F445A30F2BEE627CF0C0616A789AEE8BB5E398301F4ABA73B6CE6641A341ED9CCC20FD0B6C4CFs8dCG" TargetMode="External"/><Relationship Id="rId20" Type="http://schemas.openxmlformats.org/officeDocument/2006/relationships/hyperlink" Target="consultantplus://offline/ref=2E4B6595349F8C00EC15F3E6431B60ECC50C53C6716F445D3DF7BEE627CF0C0616A789AEE8BB5E398700F3AAA13B6CE6641A341ED9CCC20FD0B6C4CFs8dCG" TargetMode="External"/><Relationship Id="rId41" Type="http://schemas.openxmlformats.org/officeDocument/2006/relationships/hyperlink" Target="consultantplus://offline/ref=2E4B6595349F8C00EC15EDEB55773CE3C20F0ACA726F460F64A4B8B1789F0A5344E7D7F7A9F94D38841DF3ADA3s3d1G" TargetMode="External"/><Relationship Id="rId54" Type="http://schemas.openxmlformats.org/officeDocument/2006/relationships/hyperlink" Target="consultantplus://offline/ref=2E4B6595349F8C00EC15F3E6431B60ECC50C53C6716F4A5C30F1BEE627CF0C0616A789AEE8BB5E398207F5AEA43B6CE6641A341ED9CCC20FD0B6C4CFs8dCG" TargetMode="External"/><Relationship Id="rId62" Type="http://schemas.openxmlformats.org/officeDocument/2006/relationships/hyperlink" Target="consultantplus://offline/ref=2E4B6595349F8C00EC15F3E6431B60ECC50C53C6716F4B513AF8BEE627CF0C0616A789AEE8BB5E398207F5AAA73B6CE6641A341ED9CCC20FD0B6C4CFs8dCG" TargetMode="External"/><Relationship Id="rId70" Type="http://schemas.openxmlformats.org/officeDocument/2006/relationships/hyperlink" Target="consultantplus://offline/ref=2E4B6595349F8C00EC15F3E6431B60ECC50C53C6716F44583FF4BEE627CF0C0616A789AEE8BB5E398600F3A4A23B6CE6641A341ED9CCC20FD0B6C4CFs8dCG" TargetMode="External"/><Relationship Id="rId75" Type="http://schemas.openxmlformats.org/officeDocument/2006/relationships/hyperlink" Target="consultantplus://offline/ref=2E4B6595349F8C00EC15F3E6431B60ECC50C53C6716F44583FF4BEE627CF0C0616A789AEE8BB5E398402F0AEA13B6CE6641A341ED9CCC20FD0B6C4CFs8dCG" TargetMode="External"/><Relationship Id="rId83" Type="http://schemas.openxmlformats.org/officeDocument/2006/relationships/hyperlink" Target="consultantplus://offline/ref=2E4B6595349F8C00EC15F3E6431B60ECC50C53C6716F4A5A3EF4BEE627CF0C0616A789AEE8BB5E3A850AFAF9F0746DBA2249271CD8CCC008CCsBd5G" TargetMode="External"/><Relationship Id="rId88" Type="http://schemas.openxmlformats.org/officeDocument/2006/relationships/hyperlink" Target="consultantplus://offline/ref=2E4B6595349F8C00EC15F3E6431B60ECC50C53C6716F455C3BF3BEE627CF0C0616A789AEE8BB5E398307F5A5A83B6CE6641A341ED9CCC20FD0B6C4CFs8dCG" TargetMode="External"/><Relationship Id="rId91" Type="http://schemas.openxmlformats.org/officeDocument/2006/relationships/hyperlink" Target="consultantplus://offline/ref=2E4B6595349F8C00EC15F3E6431B60ECC50C53C6716F44593AF8BEE627CF0C0616A789AEE8BB5E398101F6AEA33B6CE6641A341ED9CCC20FD0B6C4CFs8dCG" TargetMode="External"/><Relationship Id="rId96" Type="http://schemas.openxmlformats.org/officeDocument/2006/relationships/hyperlink" Target="consultantplus://offline/ref=2E4B6595349F8C00EC15F3E6431B60ECC50C53C6716F455E3FF4BEE627CF0C0616A789AEE8BB5E398306F1A5A13B6CE6641A341ED9CCC20FD0B6C4CFs8dCG" TargetMode="External"/><Relationship Id="rId111" Type="http://schemas.openxmlformats.org/officeDocument/2006/relationships/hyperlink" Target="consultantplus://offline/ref=2E4B6595349F8C00EC15F3E6431B60ECC50C53C6716F445B3CF4BEE627CF0C0616A789AEE8BB5E398303F5AFA03B6CE6641A341ED9CCC20FD0B6C4CFs8dCG" TargetMode="External"/><Relationship Id="rId1" Type="http://schemas.openxmlformats.org/officeDocument/2006/relationships/styles" Target="styles.xml"/><Relationship Id="rId6" Type="http://schemas.openxmlformats.org/officeDocument/2006/relationships/hyperlink" Target="consultantplus://offline/ref=2E4B6595349F8C00EC15F3E6431B60ECC50C53C6716F455B3BF6BEE627CF0C0616A789AEE8BB5E398702F9A8A53B6CE6641A341ED9CCC20FD0B6C4CFs8dCG" TargetMode="External"/><Relationship Id="rId15" Type="http://schemas.openxmlformats.org/officeDocument/2006/relationships/hyperlink" Target="consultantplus://offline/ref=2E4B6595349F8C00EC15F3E6431B60ECC50C53C6716F455B3BF6BEE627CF0C0616A789AEE8BB5E398706F5A9A73B6CE6641A341ED9CCC20FD0B6C4CFs8dCG" TargetMode="External"/><Relationship Id="rId23" Type="http://schemas.openxmlformats.org/officeDocument/2006/relationships/hyperlink" Target="consultantplus://offline/ref=2E4B6595349F8C00EC15F3E6431B60ECC50C53C6716F445D31F2BEE627CF0C0616A789AEE8BB5E398603F8A4A73B6CE6641A341ED9CCC20FD0B6C4CFs8dCG" TargetMode="External"/><Relationship Id="rId28" Type="http://schemas.openxmlformats.org/officeDocument/2006/relationships/hyperlink" Target="consultantplus://offline/ref=2E4B6595349F8C00EC15EDEB55773CE3C20F0BC27563460F64A4B8B1789F0A5344E7D7F7A9F94D38841DF3ADA3s3d1G" TargetMode="External"/><Relationship Id="rId36" Type="http://schemas.openxmlformats.org/officeDocument/2006/relationships/hyperlink" Target="consultantplus://offline/ref=2E4B6595349F8C00EC15F3E6431B60ECC50C53C6716F445D31F2BEE627CF0C0616A789AEE8BB5E398400F9ADA23B6CE6641A341ED9CCC20FD0B6C4CFs8dCG" TargetMode="External"/><Relationship Id="rId49" Type="http://schemas.openxmlformats.org/officeDocument/2006/relationships/hyperlink" Target="consultantplus://offline/ref=2E4B6595349F8C00EC15F3E6431B60ECC50C53C6716F4A5D3DF3BEE627CF0C0616A789AEE8BB5E39820BF6AFA63B6CE6641A341ED9CCC20FD0B6C4CFs8dCG" TargetMode="External"/><Relationship Id="rId57" Type="http://schemas.openxmlformats.org/officeDocument/2006/relationships/hyperlink" Target="consultantplus://offline/ref=2E4B6595349F8C00EC15F3E6431B60ECC50C53C6716F445B3FF9BEE627CF0C0616A789AEE8BB5E398201F6ABA13B6CE6641A341ED9CCC20FD0B6C4CFs8dCG" TargetMode="External"/><Relationship Id="rId106" Type="http://schemas.openxmlformats.org/officeDocument/2006/relationships/hyperlink" Target="consultantplus://offline/ref=2E4B6595349F8C00EC15F3E6431B60ECC50C53C6716F445B3CF4BEE627CF0C0616A789AEE8BB5E398303F3ABA73B6CE6641A341ED9CCC20FD0B6C4CFs8dCG" TargetMode="External"/><Relationship Id="rId114" Type="http://schemas.openxmlformats.org/officeDocument/2006/relationships/hyperlink" Target="consultantplus://offline/ref=2E4B6595349F8C00EC15F3E6431B60ECC50C53C6716F445B3CF4BEE627CF0C0616A789AEE8BB5E398302F7A8A03B6CE6641A341ED9CCC20FD0B6C4CFs8dCG" TargetMode="External"/><Relationship Id="rId119" Type="http://schemas.openxmlformats.org/officeDocument/2006/relationships/hyperlink" Target="consultantplus://offline/ref=2E4B6595349F8C00EC15F3E6431B60ECC50C53C6716F4A503EF8BEE627CF0C0616A789AEE8BB5E398302F8ACA13B6CE6641A341ED9CCC20FD0B6C4CFs8dCG" TargetMode="External"/><Relationship Id="rId127" Type="http://schemas.openxmlformats.org/officeDocument/2006/relationships/fontTable" Target="fontTable.xml"/><Relationship Id="rId10" Type="http://schemas.openxmlformats.org/officeDocument/2006/relationships/hyperlink" Target="consultantplus://offline/ref=2E4B6595349F8C00EC15F3E6431B60ECC50C53C6716F455B3BF6BEE627CF0C0616A789AEE8BB5E398700F8ADA33B6CE6641A341ED9CCC20FD0B6C4CFs8dCG" TargetMode="External"/><Relationship Id="rId31" Type="http://schemas.openxmlformats.org/officeDocument/2006/relationships/hyperlink" Target="consultantplus://offline/ref=2E4B6595349F8C00EC15F3E6431B60ECC50C53C6716F445D31F2BEE627CF0C0616A789AEE8BB5E398402F4ACA53B6CE6641A341ED9CCC20FD0B6C4CFs8dCG" TargetMode="External"/><Relationship Id="rId44" Type="http://schemas.openxmlformats.org/officeDocument/2006/relationships/hyperlink" Target="consultantplus://offline/ref=2E4B6595349F8C00EC15EDEB55773CE3C20F0DCF7662460F64A4B8B1789F0A5356E78FF8A0AB027CD60EF3ABBF303FA9224F3Bs1dDG" TargetMode="External"/><Relationship Id="rId52" Type="http://schemas.openxmlformats.org/officeDocument/2006/relationships/hyperlink" Target="consultantplus://offline/ref=2E4B6595349F8C00EC15F3E6431B60ECC50C53C6716F4A5C30F1BEE627CF0C0616A789AEE8BB5E398200F6ACA13B6CE6641A341ED9CCC20FD0B6C4CFs8dCG" TargetMode="External"/><Relationship Id="rId60" Type="http://schemas.openxmlformats.org/officeDocument/2006/relationships/hyperlink" Target="consultantplus://offline/ref=2E4B6595349F8C00EC15F3E6431B60ECC50C53C6716F445B3FF9BEE627CF0C0616A789AEE8BB5E398102F6ADA03B6CE6641A341ED9CCC20FD0B6C4CFs8dCG" TargetMode="External"/><Relationship Id="rId65" Type="http://schemas.openxmlformats.org/officeDocument/2006/relationships/hyperlink" Target="consultantplus://offline/ref=2E4B6595349F8C00EC15F3E6431B60ECC50C53C6716F4B513AF8BEE627CF0C0616A789AEE8BB5E39830BF7ADA63B6CE6641A341ED9CCC20FD0B6C4CFs8dCG" TargetMode="External"/><Relationship Id="rId73" Type="http://schemas.openxmlformats.org/officeDocument/2006/relationships/hyperlink" Target="consultantplus://offline/ref=2E4B6595349F8C00EC15F3E6431B60ECC50C53C6716F44583FF4BEE627CF0C0616A789AEE8BB5E398606F0A4A33B6CE6641A341ED9CCC20FD0B6C4CFs8dCG" TargetMode="External"/><Relationship Id="rId78" Type="http://schemas.openxmlformats.org/officeDocument/2006/relationships/hyperlink" Target="consultantplus://offline/ref=2E4B6595349F8C00EC15F3E6431B60ECC50C53C6716F44583FF4BEE627CF0C0616A789AEE8BB5E398A04F1A8A73B6CE6641A341ED9CCC20FD0B6C4CFs8dCG" TargetMode="External"/><Relationship Id="rId81" Type="http://schemas.openxmlformats.org/officeDocument/2006/relationships/hyperlink" Target="consultantplus://offline/ref=2E4B6595349F8C00EC15F3E6431B60ECC50C53C6716F4B5F3EF1BEE627CF0C0616A789AEE8BB5E398206F7A8A73B6CE6641A341ED9CCC20FD0B6C4CFs8dCG" TargetMode="External"/><Relationship Id="rId86" Type="http://schemas.openxmlformats.org/officeDocument/2006/relationships/hyperlink" Target="consultantplus://offline/ref=2E4B6595349F8C00EC15F3E6431B60ECC50C53C6716F455C3BF3BEE627CF0C0616A789AEE8BB5E398301F6A8A23B6CE6641A341ED9CCC20FD0B6C4CFs8dCG" TargetMode="External"/><Relationship Id="rId94" Type="http://schemas.openxmlformats.org/officeDocument/2006/relationships/hyperlink" Target="consultantplus://offline/ref=2E4B6595349F8C00EC15F3E6431B60ECC50C53C6716F455E3FF4BEE627CF0C0616A789AEE8BB5E398306F0A5A73B6CE6641A341ED9CCC20FD0B6C4CFs8dCG" TargetMode="External"/><Relationship Id="rId99" Type="http://schemas.openxmlformats.org/officeDocument/2006/relationships/hyperlink" Target="consultantplus://offline/ref=2E4B6595349F8C00EC15F3E6431B60ECC50C53C6716F445E39F9BEE627CF0C0616A789AEE8BB5E398303F3ADA03B6CE6641A341ED9CCC20FD0B6C4CFs8dCG" TargetMode="External"/><Relationship Id="rId101" Type="http://schemas.openxmlformats.org/officeDocument/2006/relationships/hyperlink" Target="consultantplus://offline/ref=2E4B6595349F8C00EC15F3E6431B60ECC50C53C6716F455F3DF0BEE627CF0C0616A789AEE8BB5E398301F5AFA53B6CE6641A341ED9CCC20FD0B6C4CFs8dCG" TargetMode="External"/><Relationship Id="rId122" Type="http://schemas.openxmlformats.org/officeDocument/2006/relationships/hyperlink" Target="consultantplus://offline/ref=2E4B6595349F8C00EC15F3E6431B60ECC50C53C6716F445A30F2BEE627CF0C0616A789AEE8BB5E398303F3A5A53B6CE6641A341ED9CCC20FD0B6C4CFs8dCG" TargetMode="External"/><Relationship Id="rId4" Type="http://schemas.openxmlformats.org/officeDocument/2006/relationships/hyperlink" Target="consultantplus://offline/ref=2E4B6595349F8C00EC15F3E6431B60ECC50C53C6716F455B3BF6BEE627CF0C0616A789AEE8BB5E398502F2A5A83B6CE6641A341ED9CCC20FD0B6C4CFs8dCG" TargetMode="External"/><Relationship Id="rId9" Type="http://schemas.openxmlformats.org/officeDocument/2006/relationships/hyperlink" Target="consultantplus://offline/ref=2E4B6595349F8C00EC15EDEB55773CE3C20F04C8716D460F64A4B8B1789F0A5356E78FFEAAF9586CD247A4A0A33626B727513B1CDDsDd3G" TargetMode="External"/><Relationship Id="rId13" Type="http://schemas.openxmlformats.org/officeDocument/2006/relationships/hyperlink" Target="consultantplus://offline/ref=2E4B6595349F8C00EC15EDEB55773CE3C20208CB73611B056CFDB4B37F90554451AE83FAABF853308857A0E9F43D3AB13E4F3E02DDD2C0s0d9G" TargetMode="External"/><Relationship Id="rId18" Type="http://schemas.openxmlformats.org/officeDocument/2006/relationships/hyperlink" Target="consultantplus://offline/ref=2E4B6595349F8C00EC15F3E6431B60ECC50C53C6716F445D3DF7BEE627CF0C0616A789AEE8BB5E398703F3A9A53B6CE6641A341ED9CCC20FD0B6C4CFs8dCG" TargetMode="External"/><Relationship Id="rId39" Type="http://schemas.openxmlformats.org/officeDocument/2006/relationships/hyperlink" Target="consultantplus://offline/ref=2E4B6595349F8C00EC15EDEB55773CE3C20F0ACA726F460F64A4B8B1789F0A5344E7D7F7A9F94D38841DF3ADA3s3d1G" TargetMode="External"/><Relationship Id="rId109" Type="http://schemas.openxmlformats.org/officeDocument/2006/relationships/hyperlink" Target="consultantplus://offline/ref=2E4B6595349F8C00EC15EDEB55773CE3C20F0ECF716C460F64A4B8B1789F0A5344E7D7F7A9F94D38841DF3ADA3s3d1G" TargetMode="External"/><Relationship Id="rId34" Type="http://schemas.openxmlformats.org/officeDocument/2006/relationships/hyperlink" Target="consultantplus://offline/ref=2E4B6595349F8C00EC15EDEB55773CE3C20F08CA736C460F64A4B8B1789F0A5344E7D7F7A9F94D38841DF3ADA3s3d1G" TargetMode="External"/><Relationship Id="rId50" Type="http://schemas.openxmlformats.org/officeDocument/2006/relationships/hyperlink" Target="consultantplus://offline/ref=2E4B6595349F8C00EC15F3E6431B60ECC50C53C6716F4A5C30F1BEE627CF0C0616A789AEE8BB5E398201F2AFA03B6CE6641A341ED9CCC20FD0B6C4CFs8dCG" TargetMode="External"/><Relationship Id="rId55" Type="http://schemas.openxmlformats.org/officeDocument/2006/relationships/hyperlink" Target="consultantplus://offline/ref=2E4B6595349F8C00EC15F3E6431B60ECC50C53C6716F4A5C30F1BEE627CF0C0616A789AEE8BB5E398205F7ADA73B6CE6641A341ED9CCC20FD0B6C4CFs8dCG" TargetMode="External"/><Relationship Id="rId76" Type="http://schemas.openxmlformats.org/officeDocument/2006/relationships/hyperlink" Target="consultantplus://offline/ref=2E4B6595349F8C00EC15F3E6431B60ECC50C53C6716F44583FF4BEE627CF0C0616A789AEE8BB5E398A04F4AAA43B6CE6641A341ED9CCC20FD0B6C4CFs8dCG" TargetMode="External"/><Relationship Id="rId97" Type="http://schemas.openxmlformats.org/officeDocument/2006/relationships/hyperlink" Target="consultantplus://offline/ref=2E4B6595349F8C00EC15F3E6431B60ECC50C53C6716F455E3FF4BEE627CF0C0616A789AEE8BB5E398300F8AEA23B6CE6641A341ED9CCC20FD0B6C4CFs8dCG" TargetMode="External"/><Relationship Id="rId104" Type="http://schemas.openxmlformats.org/officeDocument/2006/relationships/hyperlink" Target="consultantplus://offline/ref=2E4B6595349F8C00EC15EDEB55773CE3C2010ECF776C460F64A4B8B1789F0A5356E78FFBABFF53388A08A5FCE56535B52651391BC1D0C20AsCdFG" TargetMode="External"/><Relationship Id="rId120" Type="http://schemas.openxmlformats.org/officeDocument/2006/relationships/hyperlink" Target="consultantplus://offline/ref=2E4B6595349F8C00EC15F3E6431B60ECC50C53C6716F4A503EF8BEE627CF0C0616A789AEE8BB5E398301F3AFA83B6CE6641A341ED9CCC20FD0B6C4CFs8dCG" TargetMode="External"/><Relationship Id="rId125" Type="http://schemas.openxmlformats.org/officeDocument/2006/relationships/hyperlink" Target="consultantplus://offline/ref=2E4B6595349F8C00EC15F3E6431B60ECC50C53C6716F4B5F3CF8BEE627CF0C0616A789AEE8BB5E398307F7A5A63B6CE6641A341ED9CCC20FD0B6C4CFs8dCG" TargetMode="External"/><Relationship Id="rId7" Type="http://schemas.openxmlformats.org/officeDocument/2006/relationships/hyperlink" Target="consultantplus://offline/ref=2E4B6595349F8C00EC15F3E6431B60ECC50C53C6716F455B3BF6BEE627CF0C0616A789AEE8BB5E398B05F9A8A93B6CE6641A341ED9CCC20FD0B6C4CFs8dCG" TargetMode="External"/><Relationship Id="rId71" Type="http://schemas.openxmlformats.org/officeDocument/2006/relationships/hyperlink" Target="consultantplus://offline/ref=2E4B6595349F8C00EC15F3E6431B60ECC50C53C6716F44583FF4BEE627CF0C0616A789AEE8BB5E398607F4ADA03B6CE6641A341ED9CCC20FD0B6C4CFs8dCG" TargetMode="External"/><Relationship Id="rId92" Type="http://schemas.openxmlformats.org/officeDocument/2006/relationships/hyperlink" Target="consultantplus://offline/ref=2E4B6595349F8C00EC15F3E6431B60ECC50C53C6716F44593AF8BEE627CF0C0616A789AEE8BB5E398100F5AFA43B6CE6641A341ED9CCC20FD0B6C4CFs8dCG" TargetMode="External"/><Relationship Id="rId2" Type="http://schemas.openxmlformats.org/officeDocument/2006/relationships/settings" Target="settings.xml"/><Relationship Id="rId29" Type="http://schemas.openxmlformats.org/officeDocument/2006/relationships/hyperlink" Target="consultantplus://offline/ref=2E4B6595349F8C00EC15EDEB55773CE3C20F04C9736A460F64A4B8B1789F0A5344E7D7F7A9F94D38841DF3ADA3s3d1G" TargetMode="External"/><Relationship Id="rId24" Type="http://schemas.openxmlformats.org/officeDocument/2006/relationships/hyperlink" Target="consultantplus://offline/ref=2E4B6595349F8C00EC15F3E6431B60ECC50C53C6716F445D31F2BEE627CF0C0616A789AEE8BB5E398504F8ADA13B6CE6641A341ED9CCC20FD0B6C4CFs8dCG" TargetMode="External"/><Relationship Id="rId40" Type="http://schemas.openxmlformats.org/officeDocument/2006/relationships/hyperlink" Target="consultantplus://offline/ref=2E4B6595349F8C00EC15EDEB55773CE3C20F0ACA726F460F64A4B8B1789F0A5344E7D7F7A9F94D38841DF3ADA3s3d1G" TargetMode="External"/><Relationship Id="rId45" Type="http://schemas.openxmlformats.org/officeDocument/2006/relationships/hyperlink" Target="consultantplus://offline/ref=2E4B6595349F8C00EC15EDEB55773CE3C20F0DCF7662460F64A4B8B1789F0A5356E78FF8A0AB027CD60EF3ABBF303FA9224F3Bs1dDG" TargetMode="External"/><Relationship Id="rId66" Type="http://schemas.openxmlformats.org/officeDocument/2006/relationships/hyperlink" Target="consultantplus://offline/ref=2E4B6595349F8C00EC15F3E6431B60ECC50C53C6716F455B38F3BEE627CF0C0616A789AEE8BB5E39830AF1ADA43B6CE6641A341ED9CCC20FD0B6C4CFs8dCG" TargetMode="External"/><Relationship Id="rId87" Type="http://schemas.openxmlformats.org/officeDocument/2006/relationships/hyperlink" Target="consultantplus://offline/ref=2E4B6595349F8C00EC15F3E6431B60ECC50C53C6716F455C3BF3BEE627CF0C0616A789AEE8BB5E398307F0ACA73B6CE6641A341ED9CCC20FD0B6C4CFs8dCG" TargetMode="External"/><Relationship Id="rId110" Type="http://schemas.openxmlformats.org/officeDocument/2006/relationships/hyperlink" Target="consultantplus://offline/ref=2E4B6595349F8C00EC15EDEB55773CE3C20F0ACA726D460F64A4B8B1789F0A5344E7D7F7A9F94D38841DF3ADA3s3d1G" TargetMode="External"/><Relationship Id="rId115" Type="http://schemas.openxmlformats.org/officeDocument/2006/relationships/hyperlink" Target="consultantplus://offline/ref=2E4B6595349F8C00EC15F3E6431B60ECC50C53C6716F445B3CF4BEE627CF0C0616A789AEE8BB5E398304F1ACA13B6CE6641A341ED9CCC20FD0B6C4CFs8dCG" TargetMode="External"/><Relationship Id="rId61" Type="http://schemas.openxmlformats.org/officeDocument/2006/relationships/hyperlink" Target="consultantplus://offline/ref=2E4B6595349F8C00EC15F3E6431B60ECC50C53C6716F445B3FF9BEE627CF0C0616A789AEE8BB5E398701F7A9A43B6CE6641A341ED9CCC20FD0B6C4CFs8dCG" TargetMode="External"/><Relationship Id="rId82" Type="http://schemas.openxmlformats.org/officeDocument/2006/relationships/hyperlink" Target="consultantplus://offline/ref=2E4B6595349F8C00EC15F3E6431B60ECC50C53C6716F4A5A3EF4BEE627CF0C0616A789AEE8BB5E3A8857A0E9F43D3AB13E4F3E02DDD2C0s0d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159</Pages>
  <Words>36199</Words>
  <Characters>206335</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242050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2021-07-26T06:29:00Z</dcterms:created>
  <dcterms:modified xsi:type="dcterms:W3CDTF">2021-07-26T06:35:00Z</dcterms:modified>
</cp:coreProperties>
</file>